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873" w:rsidRPr="003A4E40" w:rsidRDefault="009F2873" w:rsidP="003A4E40">
      <w:pPr>
        <w:shd w:val="clear" w:color="auto" w:fill="FFFFFF"/>
        <w:spacing w:after="0" w:line="240" w:lineRule="auto"/>
        <w:jc w:val="center"/>
        <w:outlineLvl w:val="2"/>
        <w:rPr>
          <w:rFonts w:ascii="Times New Roman" w:hAnsi="Times New Roman"/>
          <w:b/>
          <w:sz w:val="24"/>
          <w:szCs w:val="24"/>
          <w:lang w:val="ru-RU" w:eastAsia="ru-RU"/>
        </w:rPr>
      </w:pPr>
      <w:r w:rsidRPr="003A4E40">
        <w:rPr>
          <w:rFonts w:ascii="Times New Roman" w:hAnsi="Times New Roman"/>
          <w:b/>
          <w:sz w:val="24"/>
          <w:szCs w:val="24"/>
          <w:lang w:val="ru-RU" w:eastAsia="ru-RU"/>
        </w:rPr>
        <w:t>ДОГОВІР</w:t>
      </w:r>
      <w:r>
        <w:rPr>
          <w:rFonts w:ascii="Times New Roman" w:hAnsi="Times New Roman"/>
          <w:b/>
          <w:sz w:val="24"/>
          <w:szCs w:val="24"/>
          <w:lang w:val="ru-RU" w:eastAsia="ru-RU"/>
        </w:rPr>
        <w:t xml:space="preserve"> №___________</w:t>
      </w:r>
      <w:r w:rsidRPr="003A4E40">
        <w:rPr>
          <w:rFonts w:ascii="Times New Roman" w:hAnsi="Times New Roman"/>
          <w:b/>
          <w:sz w:val="24"/>
          <w:szCs w:val="24"/>
          <w:lang w:val="ru-RU" w:eastAsia="ru-RU"/>
        </w:rPr>
        <w:br/>
        <w:t>про проведення електронних аукціонів з передачі майна в оренду між орендодавцем та оператором електронного майданчика</w:t>
      </w:r>
    </w:p>
    <w:p w:rsidR="009F2873" w:rsidRPr="008F1505" w:rsidRDefault="009F2873" w:rsidP="003A4E40">
      <w:pPr>
        <w:shd w:val="clear" w:color="auto" w:fill="FFFFFF"/>
        <w:spacing w:after="0" w:line="240" w:lineRule="auto"/>
        <w:jc w:val="center"/>
        <w:outlineLvl w:val="2"/>
        <w:rPr>
          <w:rFonts w:ascii="Times New Roman" w:hAnsi="Times New Roman"/>
          <w:sz w:val="24"/>
          <w:szCs w:val="24"/>
          <w:lang w:val="ru-RU" w:eastAsia="ru-RU"/>
        </w:rPr>
      </w:pPr>
    </w:p>
    <w:p w:rsidR="009F2873" w:rsidRPr="003A4E40" w:rsidRDefault="009F2873" w:rsidP="003A4E40">
      <w:pPr>
        <w:pStyle w:val="10"/>
        <w:shd w:val="clear" w:color="auto" w:fill="auto"/>
        <w:spacing w:after="0" w:line="240" w:lineRule="auto"/>
        <w:jc w:val="left"/>
        <w:rPr>
          <w:rFonts w:ascii="Times New Roman" w:hAnsi="Times New Roman"/>
          <w:spacing w:val="0"/>
          <w:sz w:val="24"/>
          <w:szCs w:val="24"/>
          <w:lang w:val="uk-UA"/>
        </w:rPr>
      </w:pPr>
      <w:r>
        <w:rPr>
          <w:rFonts w:ascii="Times New Roman" w:hAnsi="Times New Roman"/>
          <w:spacing w:val="0"/>
          <w:sz w:val="24"/>
          <w:szCs w:val="24"/>
          <w:lang w:val="uk-UA"/>
        </w:rPr>
        <w:t xml:space="preserve">         м. Харків</w:t>
      </w:r>
      <w:r w:rsidRPr="003A4E40">
        <w:rPr>
          <w:rFonts w:ascii="Times New Roman" w:hAnsi="Times New Roman"/>
          <w:spacing w:val="0"/>
          <w:sz w:val="24"/>
          <w:szCs w:val="24"/>
          <w:lang w:val="uk-UA"/>
        </w:rPr>
        <w:tab/>
      </w:r>
      <w:r w:rsidRPr="003A4E40">
        <w:rPr>
          <w:rFonts w:ascii="Times New Roman" w:hAnsi="Times New Roman"/>
          <w:spacing w:val="0"/>
          <w:sz w:val="24"/>
          <w:szCs w:val="24"/>
          <w:lang w:val="uk-UA"/>
        </w:rPr>
        <w:tab/>
      </w:r>
      <w:r w:rsidRPr="003A4E40">
        <w:rPr>
          <w:rFonts w:ascii="Times New Roman" w:hAnsi="Times New Roman"/>
          <w:spacing w:val="0"/>
          <w:sz w:val="24"/>
          <w:szCs w:val="24"/>
          <w:lang w:val="uk-UA"/>
        </w:rPr>
        <w:tab/>
      </w:r>
      <w:r w:rsidRPr="003A4E40">
        <w:rPr>
          <w:rFonts w:ascii="Times New Roman" w:hAnsi="Times New Roman"/>
          <w:spacing w:val="0"/>
          <w:sz w:val="24"/>
          <w:szCs w:val="24"/>
          <w:lang w:val="uk-UA"/>
        </w:rPr>
        <w:tab/>
      </w:r>
      <w:r w:rsidRPr="003A4E40">
        <w:rPr>
          <w:rFonts w:ascii="Times New Roman" w:hAnsi="Times New Roman"/>
          <w:spacing w:val="0"/>
          <w:sz w:val="24"/>
          <w:szCs w:val="24"/>
          <w:lang w:val="uk-UA"/>
        </w:rPr>
        <w:tab/>
      </w:r>
      <w:r w:rsidRPr="003A4E40">
        <w:rPr>
          <w:rFonts w:ascii="Times New Roman" w:hAnsi="Times New Roman"/>
          <w:spacing w:val="0"/>
          <w:sz w:val="24"/>
          <w:szCs w:val="24"/>
          <w:lang w:val="uk-UA"/>
        </w:rPr>
        <w:tab/>
      </w:r>
      <w:r w:rsidRPr="003A4E40">
        <w:rPr>
          <w:rFonts w:ascii="Times New Roman" w:hAnsi="Times New Roman"/>
          <w:spacing w:val="0"/>
          <w:sz w:val="24"/>
          <w:szCs w:val="24"/>
          <w:lang w:val="uk-UA"/>
        </w:rPr>
        <w:tab/>
      </w:r>
      <w:r>
        <w:rPr>
          <w:rFonts w:ascii="Times New Roman" w:hAnsi="Times New Roman"/>
          <w:spacing w:val="0"/>
          <w:sz w:val="24"/>
          <w:szCs w:val="24"/>
          <w:lang w:val="uk-UA"/>
        </w:rPr>
        <w:t xml:space="preserve">  </w:t>
      </w:r>
      <w:r w:rsidRPr="003A4E40">
        <w:rPr>
          <w:rFonts w:ascii="Times New Roman" w:hAnsi="Times New Roman"/>
          <w:spacing w:val="0"/>
          <w:sz w:val="24"/>
          <w:szCs w:val="24"/>
          <w:lang w:val="uk-UA"/>
        </w:rPr>
        <w:t xml:space="preserve">  «</w:t>
      </w:r>
      <w:r>
        <w:rPr>
          <w:rFonts w:ascii="Times New Roman" w:hAnsi="Times New Roman"/>
          <w:spacing w:val="0"/>
          <w:sz w:val="24"/>
          <w:szCs w:val="24"/>
          <w:lang w:val="uk-UA"/>
        </w:rPr>
        <w:t>____</w:t>
      </w:r>
      <w:r w:rsidRPr="003A4E40">
        <w:rPr>
          <w:rFonts w:ascii="Times New Roman" w:hAnsi="Times New Roman"/>
          <w:spacing w:val="0"/>
          <w:sz w:val="24"/>
          <w:szCs w:val="24"/>
          <w:lang w:val="uk-UA"/>
        </w:rPr>
        <w:t xml:space="preserve">» </w:t>
      </w:r>
      <w:r>
        <w:rPr>
          <w:rFonts w:ascii="Times New Roman" w:hAnsi="Times New Roman"/>
          <w:spacing w:val="0"/>
          <w:sz w:val="24"/>
          <w:szCs w:val="24"/>
          <w:lang w:val="uk-UA"/>
        </w:rPr>
        <w:t>__________</w:t>
      </w:r>
      <w:r w:rsidRPr="003A4E40">
        <w:rPr>
          <w:rFonts w:ascii="Times New Roman" w:hAnsi="Times New Roman"/>
          <w:spacing w:val="0"/>
          <w:sz w:val="24"/>
          <w:szCs w:val="24"/>
          <w:lang w:val="uk-UA"/>
        </w:rPr>
        <w:t xml:space="preserve"> 202</w:t>
      </w:r>
      <w:r w:rsidR="0084408C">
        <w:rPr>
          <w:rFonts w:ascii="Times New Roman" w:hAnsi="Times New Roman"/>
          <w:spacing w:val="0"/>
          <w:sz w:val="24"/>
          <w:szCs w:val="24"/>
          <w:lang w:val="uk-UA"/>
        </w:rPr>
        <w:t>4</w:t>
      </w:r>
      <w:r w:rsidRPr="003A4E40">
        <w:rPr>
          <w:rFonts w:ascii="Times New Roman" w:hAnsi="Times New Roman"/>
          <w:spacing w:val="0"/>
          <w:sz w:val="24"/>
          <w:szCs w:val="24"/>
          <w:lang w:val="uk-UA"/>
        </w:rPr>
        <w:t xml:space="preserve"> року</w:t>
      </w:r>
    </w:p>
    <w:p w:rsidR="009F2873" w:rsidRPr="003A4E40" w:rsidRDefault="009F2873" w:rsidP="003A4E40">
      <w:pPr>
        <w:pStyle w:val="10"/>
        <w:shd w:val="clear" w:color="auto" w:fill="auto"/>
        <w:spacing w:after="0" w:line="240" w:lineRule="auto"/>
        <w:jc w:val="both"/>
        <w:rPr>
          <w:rFonts w:ascii="Times New Roman" w:hAnsi="Times New Roman"/>
          <w:spacing w:val="0"/>
          <w:sz w:val="24"/>
          <w:szCs w:val="24"/>
          <w:lang w:val="uk-UA"/>
        </w:rPr>
      </w:pPr>
      <w:r w:rsidRPr="003A4E40">
        <w:rPr>
          <w:rFonts w:ascii="Times New Roman" w:hAnsi="Times New Roman"/>
          <w:spacing w:val="0"/>
          <w:sz w:val="24"/>
          <w:szCs w:val="24"/>
          <w:lang w:val="uk-UA"/>
        </w:rPr>
        <w:t xml:space="preserve">  </w:t>
      </w:r>
    </w:p>
    <w:p w:rsidR="009F2873" w:rsidRDefault="009F2873" w:rsidP="003A4E40">
      <w:pPr>
        <w:pStyle w:val="11"/>
        <w:jc w:val="both"/>
        <w:rPr>
          <w:b/>
          <w:sz w:val="24"/>
          <w:szCs w:val="24"/>
        </w:rPr>
      </w:pPr>
      <w:r>
        <w:rPr>
          <w:b/>
          <w:sz w:val="24"/>
          <w:szCs w:val="24"/>
        </w:rPr>
        <w:t>__________________________________________________________________________________</w:t>
      </w:r>
    </w:p>
    <w:p w:rsidR="009F2873" w:rsidRPr="003A4E40" w:rsidRDefault="009F2873" w:rsidP="003A4E40">
      <w:pPr>
        <w:pStyle w:val="11"/>
        <w:jc w:val="both"/>
        <w:rPr>
          <w:bCs/>
          <w:sz w:val="24"/>
          <w:szCs w:val="24"/>
        </w:rPr>
      </w:pPr>
      <w:r>
        <w:rPr>
          <w:bCs/>
          <w:sz w:val="24"/>
          <w:szCs w:val="24"/>
        </w:rPr>
        <w:t>__________________________________________________________________________________</w:t>
      </w:r>
      <w:r w:rsidRPr="003A4E40">
        <w:rPr>
          <w:bCs/>
          <w:sz w:val="24"/>
          <w:szCs w:val="24"/>
        </w:rPr>
        <w:t xml:space="preserve">, </w:t>
      </w:r>
      <w:r w:rsidRPr="003A4E40">
        <w:rPr>
          <w:sz w:val="24"/>
          <w:szCs w:val="24"/>
        </w:rPr>
        <w:t xml:space="preserve">ідентифікаційний код юридичної  особи </w:t>
      </w:r>
      <w:r>
        <w:rPr>
          <w:sz w:val="24"/>
          <w:szCs w:val="24"/>
        </w:rPr>
        <w:t>______________________________________________</w:t>
      </w:r>
      <w:r w:rsidRPr="003A4E40">
        <w:rPr>
          <w:bCs/>
          <w:sz w:val="24"/>
          <w:szCs w:val="24"/>
        </w:rPr>
        <w:t xml:space="preserve">, запис про державну реєстрацію якого внесено до Єдиного державного реєстру юридичних осіб, фізичних осіб - підприємців та громадських формувань, в особі </w:t>
      </w:r>
      <w:r>
        <w:rPr>
          <w:bCs/>
          <w:sz w:val="24"/>
          <w:szCs w:val="24"/>
        </w:rPr>
        <w:t>__________________________________________________________________________________</w:t>
      </w:r>
      <w:r w:rsidRPr="006A1D04">
        <w:rPr>
          <w:bCs/>
          <w:sz w:val="24"/>
          <w:szCs w:val="24"/>
        </w:rPr>
        <w:t>, яка діє на п</w:t>
      </w:r>
      <w:r>
        <w:rPr>
          <w:bCs/>
          <w:sz w:val="24"/>
          <w:szCs w:val="24"/>
        </w:rPr>
        <w:t>ідставі ________________________________________________________________ _________________________________________________________________________________</w:t>
      </w:r>
      <w:r w:rsidRPr="006A1D04">
        <w:rPr>
          <w:bCs/>
          <w:sz w:val="24"/>
          <w:szCs w:val="24"/>
        </w:rPr>
        <w:t>, затверджен</w:t>
      </w:r>
      <w:r>
        <w:rPr>
          <w:bCs/>
          <w:sz w:val="24"/>
          <w:szCs w:val="24"/>
        </w:rPr>
        <w:t>ого рішенням _________________________ ради від ________________________</w:t>
      </w:r>
      <w:r w:rsidRPr="006A1D04">
        <w:rPr>
          <w:bCs/>
          <w:sz w:val="24"/>
          <w:szCs w:val="24"/>
        </w:rPr>
        <w:t xml:space="preserve"> </w:t>
      </w:r>
      <w:r>
        <w:rPr>
          <w:bCs/>
          <w:sz w:val="24"/>
          <w:szCs w:val="24"/>
        </w:rPr>
        <w:t xml:space="preserve"> (далі Орендодавець), </w:t>
      </w:r>
      <w:r w:rsidRPr="003A4E40">
        <w:rPr>
          <w:bCs/>
          <w:sz w:val="24"/>
          <w:szCs w:val="24"/>
        </w:rPr>
        <w:t xml:space="preserve">з однієї сторони, та          </w:t>
      </w:r>
    </w:p>
    <w:p w:rsidR="009F2873" w:rsidRDefault="009F2873" w:rsidP="003A4E40">
      <w:pPr>
        <w:pStyle w:val="11"/>
        <w:jc w:val="both"/>
        <w:rPr>
          <w:b/>
          <w:bCs/>
          <w:sz w:val="24"/>
          <w:szCs w:val="24"/>
        </w:rPr>
      </w:pPr>
    </w:p>
    <w:p w:rsidR="009F2873" w:rsidRPr="00280614" w:rsidRDefault="009F2873" w:rsidP="003A4E40">
      <w:pPr>
        <w:pStyle w:val="11"/>
        <w:jc w:val="both"/>
        <w:rPr>
          <w:sz w:val="24"/>
          <w:szCs w:val="24"/>
        </w:rPr>
      </w:pPr>
      <w:r w:rsidRPr="003A4E40">
        <w:rPr>
          <w:b/>
          <w:bCs/>
          <w:sz w:val="24"/>
          <w:szCs w:val="24"/>
        </w:rPr>
        <w:t>ТОВАРИСТВО З ОБМЕЖЕНОЮ ВІДПОВ</w:t>
      </w:r>
      <w:r>
        <w:rPr>
          <w:b/>
          <w:bCs/>
          <w:sz w:val="24"/>
          <w:szCs w:val="24"/>
        </w:rPr>
        <w:t>ІДАЛЬНІСТЮ «ПУБЛІЧНІ ПРОЦЕДУРИ</w:t>
      </w:r>
      <w:r w:rsidRPr="003A4E40">
        <w:rPr>
          <w:b/>
          <w:bCs/>
          <w:sz w:val="24"/>
          <w:szCs w:val="24"/>
        </w:rPr>
        <w:t>»,</w:t>
      </w:r>
      <w:r w:rsidRPr="003A4E40">
        <w:rPr>
          <w:sz w:val="24"/>
          <w:szCs w:val="24"/>
        </w:rPr>
        <w:t xml:space="preserve"> ідентифікаційний код юридичної  особи </w:t>
      </w:r>
      <w:r w:rsidRPr="00736262">
        <w:rPr>
          <w:color w:val="000000"/>
          <w:sz w:val="24"/>
        </w:rPr>
        <w:t>43569012</w:t>
      </w:r>
      <w:r w:rsidRPr="003A4E40">
        <w:rPr>
          <w:sz w:val="24"/>
          <w:szCs w:val="24"/>
        </w:rPr>
        <w:t xml:space="preserve">, запис про державну реєстрацію якого внесено до Єдиного державного реєстру юридичних осіб, фізичних осіб - підприємців та громадських формувань, в особі директора </w:t>
      </w:r>
      <w:r>
        <w:rPr>
          <w:b/>
          <w:color w:val="000000"/>
          <w:sz w:val="24"/>
          <w:szCs w:val="24"/>
        </w:rPr>
        <w:t>МАЛЮКА</w:t>
      </w:r>
      <w:r w:rsidRPr="00927A29">
        <w:rPr>
          <w:b/>
          <w:color w:val="000000"/>
          <w:sz w:val="24"/>
          <w:szCs w:val="24"/>
        </w:rPr>
        <w:t xml:space="preserve"> Володимира Євгеновича</w:t>
      </w:r>
      <w:r w:rsidRPr="003A4E40">
        <w:rPr>
          <w:sz w:val="24"/>
          <w:szCs w:val="24"/>
        </w:rPr>
        <w:t xml:space="preserve">, що діє </w:t>
      </w:r>
      <w:r>
        <w:rPr>
          <w:sz w:val="24"/>
          <w:szCs w:val="24"/>
        </w:rPr>
        <w:t xml:space="preserve">на підставі Статуту, </w:t>
      </w:r>
      <w:r w:rsidRPr="003A4E40">
        <w:rPr>
          <w:sz w:val="24"/>
          <w:szCs w:val="24"/>
        </w:rPr>
        <w:t xml:space="preserve"> (далі - Оператор електронного майданчика), з іншої сторони (далі - Сторони), уклали цей договір про проведення електронних аукціонів з передачі майна в оренду на електронному аукціоні (далі - Договір) про таке:</w:t>
      </w:r>
    </w:p>
    <w:p w:rsidR="009F2873" w:rsidRPr="00280614" w:rsidRDefault="009F2873" w:rsidP="003A4E40">
      <w:pPr>
        <w:pStyle w:val="11"/>
        <w:jc w:val="both"/>
        <w:rPr>
          <w:sz w:val="24"/>
          <w:szCs w:val="24"/>
        </w:rPr>
      </w:pPr>
    </w:p>
    <w:p w:rsidR="009F2873" w:rsidRDefault="009F2873" w:rsidP="003A4E40">
      <w:pPr>
        <w:shd w:val="clear" w:color="auto" w:fill="FFFFFF"/>
        <w:spacing w:after="0" w:line="240" w:lineRule="auto"/>
        <w:jc w:val="center"/>
        <w:outlineLvl w:val="2"/>
        <w:rPr>
          <w:rFonts w:ascii="Times New Roman" w:hAnsi="Times New Roman"/>
          <w:b/>
          <w:sz w:val="24"/>
          <w:szCs w:val="24"/>
          <w:lang w:val="ru-RU" w:eastAsia="ru-RU"/>
        </w:rPr>
      </w:pPr>
      <w:r w:rsidRPr="003A4E40">
        <w:rPr>
          <w:rFonts w:ascii="Times New Roman" w:hAnsi="Times New Roman"/>
          <w:b/>
          <w:sz w:val="24"/>
          <w:szCs w:val="24"/>
          <w:lang w:val="ru-RU" w:eastAsia="ru-RU"/>
        </w:rPr>
        <w:t>I. Предмет Договору</w:t>
      </w:r>
    </w:p>
    <w:p w:rsidR="009F2873" w:rsidRPr="003A4E40" w:rsidRDefault="009F2873" w:rsidP="003A4E40">
      <w:pPr>
        <w:shd w:val="clear" w:color="auto" w:fill="FFFFFF"/>
        <w:spacing w:after="0" w:line="240" w:lineRule="auto"/>
        <w:jc w:val="center"/>
        <w:outlineLvl w:val="2"/>
        <w:rPr>
          <w:rFonts w:ascii="Times New Roman" w:hAnsi="Times New Roman"/>
          <w:b/>
          <w:sz w:val="24"/>
          <w:szCs w:val="24"/>
          <w:lang w:val="ru-RU" w:eastAsia="ru-RU"/>
        </w:rPr>
      </w:pP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1. Згідно з Договором Оператор електронного майданчика та Орендодавець співпрацюють з питань забезпечення передачі майна в оренду способами, визначеними відповідно до </w:t>
      </w:r>
      <w:hyperlink r:id="rId5" w:tgtFrame="_top" w:history="1">
        <w:r w:rsidRPr="003A4E40">
          <w:rPr>
            <w:rFonts w:ascii="Times New Roman" w:hAnsi="Times New Roman"/>
            <w:sz w:val="24"/>
            <w:szCs w:val="24"/>
            <w:lang w:val="ru-RU" w:eastAsia="ru-RU"/>
          </w:rPr>
          <w:t>Закону України "Про оренду державного та комунального майна"</w:t>
        </w:r>
      </w:hyperlink>
      <w:r w:rsidRPr="003A4E40">
        <w:rPr>
          <w:rFonts w:ascii="Times New Roman" w:hAnsi="Times New Roman"/>
          <w:sz w:val="24"/>
          <w:szCs w:val="24"/>
          <w:lang w:val="ru-RU" w:eastAsia="ru-RU"/>
        </w:rPr>
        <w:t> та Порядку передачі в оренду державного та комунального майна, затвердженого Кабінетом Міністрів України (далі - Порядок передачі в оренду майна).</w:t>
      </w:r>
    </w:p>
    <w:p w:rsidR="009F2873" w:rsidRPr="008F1505"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2. Електронний аукціон з передачі майна в оренду проводиться згідно з оголошенням про передачу майна в оренду на аукціоні (далі - оголошення), а передача майна в оренду без проведення аукціону у випадках, передбачених Порядком передачі в оренду майна, - згідно з інформаційним повідомленням про передачу об'єкта оренди без проведення аукціону (далі - інформаційне повідомлення). Оголошення та інформаційне повідомлення оприлюднюються в електронній торговій системі (далі - ЕТС) відповідно до законодавства.</w:t>
      </w:r>
    </w:p>
    <w:p w:rsidR="009F2873" w:rsidRPr="008F1505" w:rsidRDefault="009F2873" w:rsidP="003A4E40">
      <w:pPr>
        <w:shd w:val="clear" w:color="auto" w:fill="FFFFFF"/>
        <w:spacing w:after="0" w:line="240" w:lineRule="auto"/>
        <w:jc w:val="both"/>
        <w:rPr>
          <w:rFonts w:ascii="Times New Roman" w:hAnsi="Times New Roman"/>
          <w:sz w:val="24"/>
          <w:szCs w:val="24"/>
          <w:lang w:val="ru-RU" w:eastAsia="ru-RU"/>
        </w:rPr>
      </w:pPr>
    </w:p>
    <w:p w:rsidR="009F2873" w:rsidRDefault="009F2873" w:rsidP="003A4E40">
      <w:pPr>
        <w:shd w:val="clear" w:color="auto" w:fill="FFFFFF"/>
        <w:spacing w:after="0" w:line="240" w:lineRule="auto"/>
        <w:jc w:val="center"/>
        <w:outlineLvl w:val="2"/>
        <w:rPr>
          <w:rFonts w:ascii="Times New Roman" w:hAnsi="Times New Roman"/>
          <w:b/>
          <w:sz w:val="24"/>
          <w:szCs w:val="24"/>
          <w:lang w:val="ru-RU" w:eastAsia="ru-RU"/>
        </w:rPr>
      </w:pPr>
      <w:r w:rsidRPr="003A4E40">
        <w:rPr>
          <w:rFonts w:ascii="Times New Roman" w:hAnsi="Times New Roman"/>
          <w:b/>
          <w:sz w:val="24"/>
          <w:szCs w:val="24"/>
          <w:lang w:val="ru-RU" w:eastAsia="ru-RU"/>
        </w:rPr>
        <w:t>II. Права та обов'язки Сторін</w:t>
      </w:r>
    </w:p>
    <w:p w:rsidR="009F2873" w:rsidRPr="003A4E40" w:rsidRDefault="009F2873" w:rsidP="003A4E40">
      <w:pPr>
        <w:shd w:val="clear" w:color="auto" w:fill="FFFFFF"/>
        <w:spacing w:after="0" w:line="240" w:lineRule="auto"/>
        <w:jc w:val="center"/>
        <w:outlineLvl w:val="2"/>
        <w:rPr>
          <w:rFonts w:ascii="Times New Roman" w:hAnsi="Times New Roman"/>
          <w:b/>
          <w:sz w:val="24"/>
          <w:szCs w:val="24"/>
          <w:lang w:val="ru-RU" w:eastAsia="ru-RU"/>
        </w:rPr>
      </w:pP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1. Для виконання завдань згідно з Договором Сторони:</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керуються законодавством України, зокрема </w:t>
      </w:r>
      <w:hyperlink r:id="rId6" w:tgtFrame="_top" w:history="1">
        <w:r w:rsidRPr="003A4E40">
          <w:rPr>
            <w:rFonts w:ascii="Times New Roman" w:hAnsi="Times New Roman"/>
            <w:sz w:val="24"/>
            <w:szCs w:val="24"/>
            <w:lang w:val="ru-RU" w:eastAsia="ru-RU"/>
          </w:rPr>
          <w:t>Законом України "Про оренду державного та комунального майна"</w:t>
        </w:r>
      </w:hyperlink>
      <w:r w:rsidRPr="003A4E40">
        <w:rPr>
          <w:rFonts w:ascii="Times New Roman" w:hAnsi="Times New Roman"/>
          <w:sz w:val="24"/>
          <w:szCs w:val="24"/>
          <w:lang w:val="ru-RU" w:eastAsia="ru-RU"/>
        </w:rPr>
        <w:t>, Порядком передачі в оренду майна;</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надають у разі необхідності та за можливості одна одній інформацію електронною поштою або в письмовій формі.</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2. Орендодавець забезпечує:</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xml:space="preserve">- </w:t>
      </w:r>
      <w:r w:rsidRPr="00676EFF">
        <w:rPr>
          <w:rFonts w:ascii="Times New Roman" w:hAnsi="Times New Roman"/>
          <w:sz w:val="24"/>
          <w:szCs w:val="24"/>
          <w:lang w:val="ru-RU" w:eastAsia="ru-RU"/>
        </w:rPr>
        <w:t>підготовку та опублікування Переліків першого і другого типів, оголошення та інформаційного повідомлення в ЕТС за допомогою та супроводом Оператора;</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підготовку проекту договору оренди об'єкта, який передається на електронному аукціоні або без проведення аукціону, та опублікування укладеного договору оренди та змін до нього в ЕТС;</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підготовку проекту акта приймання-передачі об'єкта оренди та опублікування підписаного акта в ЕТС.</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3. Оператор електронного майданчика зобов'язується забезпечити:</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lastRenderedPageBreak/>
        <w:t>- співробітництво з використанням організаційно-правових механізмів проведення аукціонів, матеріально-технічної бази та персоналу Оператора електронного майданчика;</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загальнодоступність та рівні умови для всіх учасників аукціону на електронному майданчику та потенційних орендарів, які подали заяви на оренду через електронний майданчик;</w:t>
      </w:r>
    </w:p>
    <w:p w:rsidR="009F2873"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розміщення через особистий кабінет, наданий Оператором електронного майданчика, оголошень, інформаційних повідомлень та інформації, оприлюднення (розміщення) якої передбачено </w:t>
      </w:r>
      <w:hyperlink r:id="rId7" w:tgtFrame="_top" w:history="1">
        <w:r w:rsidRPr="003A4E40">
          <w:rPr>
            <w:rFonts w:ascii="Times New Roman" w:hAnsi="Times New Roman"/>
            <w:sz w:val="24"/>
            <w:szCs w:val="24"/>
            <w:lang w:val="ru-RU" w:eastAsia="ru-RU"/>
          </w:rPr>
          <w:t>Законом України "Про оренду державного та комунального майна"</w:t>
        </w:r>
      </w:hyperlink>
      <w:r w:rsidRPr="003A4E40">
        <w:rPr>
          <w:rFonts w:ascii="Times New Roman" w:hAnsi="Times New Roman"/>
          <w:sz w:val="24"/>
          <w:szCs w:val="24"/>
          <w:lang w:val="ru-RU" w:eastAsia="ru-RU"/>
        </w:rPr>
        <w:t> та Порядком передачі в оренду майна;</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676EFF">
        <w:rPr>
          <w:rFonts w:ascii="Times New Roman" w:hAnsi="Times New Roman"/>
          <w:sz w:val="24"/>
          <w:szCs w:val="24"/>
          <w:lang w:val="ru-RU" w:eastAsia="ru-RU"/>
        </w:rPr>
        <w:t>- супроводжує публікацію Переліків першого і другого типів, оголошення та інформаційного повідомлення в ЕТС</w:t>
      </w:r>
      <w:r>
        <w:rPr>
          <w:rFonts w:ascii="Times New Roman" w:hAnsi="Times New Roman"/>
          <w:sz w:val="24"/>
          <w:szCs w:val="24"/>
          <w:lang w:val="ru-RU" w:eastAsia="ru-RU"/>
        </w:rPr>
        <w:t>;</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додержання вимог законодавства про оренду майна;</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збереження та нерозголошення конфіденційної інформації про учасників аукціону та потенційних орендарів у випадках, передбачених законодавством;</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прийняття заяв про включення майна до Переліку першого типу або Переліку другого типу, заяв на участь в аукціоні, заяв на оренду та копій документів, що є додатками до таких заяв, в електронному вигляді з дотриманням вимог законодавства України;</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прийняття оригіналів документів, що є додатками до заяв переможців аукціону, та звірення оригіналів з їх електронними копіями;</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передачу Орендодавцю для перевірки доданих до заяви на участь в аукціоні оригіналів документів переможця аукціону протягом п'яти робочих днів з дня, наступного за днем формування протоколу аукціону в ЕТС (за необхідності та за зверненням Орендодавця);</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перерахування суми сплачених учасниками електронного аукціону реєстраційних внесків на казначейський рахунок Орендодавця, зазначений в оголошенні та розділі VII Договору, протягом п'яти робочих днів з дня проведення аукціону, а в разі реєстрації однієї заяви - з дня завершення кінцевого строку подання заяв на участь в аукціоні;</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перерахування на рахунок переможця електронного аукціону залишку гарантійного внеску (за наявності такого залишку) за вирахуванням плати за участь в аукціоні (винагороди Оператора електронного майданчика) не пізніше трьох робочих днів з дня опублікування в ЕТС договору оренди майна;</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перерахування (повернення) суми сплаченого учасником/переможцем електронного аукціону гарантійного внеску у випадках, передбачених Порядком передачі в оренду майна;</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здійснення консультаційної підтримки Орендодавця та учасників аукціону/потенційних орендарів з питань щодо функціонування ЕТС за допомогою телефонного зв'язку та електронної пошти, зазначених на веб-сайті Оператора електронного майданчика, у робочі дні з 9-00 по 18-00, у п'ятницю та передсвяткові дні з 9-00 по 17-00;</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технічну можливість та доступ учасникам електронних аукціонів/потенційним орендарям до ЕТС, інформації про проведення електронних аукціонів/про передачу майна в оренду без проведення аукціону, інформаційного повідомлення, оголошення, іншої інформації, що розміщуються в ЕТС, надсилання до особистого кабінету учасника аукціону та/або на його електронну пошту унікального гіперпосилання на індивідуальну веб-сторінку електронного аукціону;</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передачу Орендодавцю протягом чотирьох робочих днів з дня, наступного за днем формування протоколу аукціону (у разі, коли електронний аукціон відбувся), підписаного протоколу аукціону разом з оригіналами документів, які є додатками до заяви переможця аукціону, що додаються за необхідності та за зверненням Орендодавця;</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усунення за власний рахунок недоліків, допущених зі своєї вини, під час дії Договору;</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збереження документів, інформації та відомостей, що створюються, уносяться в ЕТС через особистий кабінет, наданий Оператором електронного майданчика під час процедури передачі майна в оренду, з дотриманням таких вимог:</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1) збереження документів, інформації та відомостей на електронних носіях у формі, що дає змогу перевірити їх цілісність на цих носіях;</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2) доступність інформації, що міститься в документах, поданих учасниками аукціонів/потенційними орендарями, для її подальшого використання;</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lastRenderedPageBreak/>
        <w:t>3) можливість відновлення документа в тому форматі, у якому він був створений, відправлений або одержаний;</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4) збереження інформації, яка дає змогу встановити походження та призначення документа, а також дату і час його відправлення чи отримання.</w:t>
      </w:r>
    </w:p>
    <w:p w:rsidR="009F2873" w:rsidRPr="008F1505"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Оператор електронного майданчика зобов'язаний забезпечити вищенаведене з дотриманням строків, визначених </w:t>
      </w:r>
      <w:hyperlink r:id="rId8" w:tgtFrame="_top" w:history="1">
        <w:r w:rsidRPr="003A4E40">
          <w:rPr>
            <w:rFonts w:ascii="Times New Roman" w:hAnsi="Times New Roman"/>
            <w:sz w:val="24"/>
            <w:szCs w:val="24"/>
            <w:lang w:val="ru-RU" w:eastAsia="ru-RU"/>
          </w:rPr>
          <w:t>Прикінцевими та перехідними положеннями Закону України "Про оренду державного та комунального майна"</w:t>
        </w:r>
      </w:hyperlink>
      <w:r w:rsidRPr="003A4E40">
        <w:rPr>
          <w:rFonts w:ascii="Times New Roman" w:hAnsi="Times New Roman"/>
          <w:sz w:val="24"/>
          <w:szCs w:val="24"/>
          <w:lang w:val="ru-RU" w:eastAsia="ru-RU"/>
        </w:rPr>
        <w:t> та Порядком передачі в оренду майна.</w:t>
      </w:r>
    </w:p>
    <w:p w:rsidR="009F2873" w:rsidRPr="008F1505" w:rsidRDefault="009F2873" w:rsidP="003A4E40">
      <w:pPr>
        <w:shd w:val="clear" w:color="auto" w:fill="FFFFFF"/>
        <w:spacing w:after="0" w:line="240" w:lineRule="auto"/>
        <w:jc w:val="both"/>
        <w:rPr>
          <w:rFonts w:ascii="Times New Roman" w:hAnsi="Times New Roman"/>
          <w:sz w:val="24"/>
          <w:szCs w:val="24"/>
          <w:lang w:val="ru-RU" w:eastAsia="ru-RU"/>
        </w:rPr>
      </w:pPr>
    </w:p>
    <w:p w:rsidR="009F2873" w:rsidRDefault="009F2873" w:rsidP="003A4E40">
      <w:pPr>
        <w:shd w:val="clear" w:color="auto" w:fill="FFFFFF"/>
        <w:spacing w:after="0" w:line="240" w:lineRule="auto"/>
        <w:jc w:val="center"/>
        <w:outlineLvl w:val="2"/>
        <w:rPr>
          <w:rFonts w:ascii="Times New Roman" w:hAnsi="Times New Roman"/>
          <w:b/>
          <w:sz w:val="24"/>
          <w:szCs w:val="24"/>
          <w:lang w:val="ru-RU" w:eastAsia="ru-RU"/>
        </w:rPr>
      </w:pPr>
      <w:r w:rsidRPr="003A4E40">
        <w:rPr>
          <w:rFonts w:ascii="Times New Roman" w:hAnsi="Times New Roman"/>
          <w:b/>
          <w:sz w:val="24"/>
          <w:szCs w:val="24"/>
          <w:lang w:val="ru-RU" w:eastAsia="ru-RU"/>
        </w:rPr>
        <w:t>III. Конфіденційна інформація</w:t>
      </w:r>
    </w:p>
    <w:p w:rsidR="009F2873" w:rsidRPr="003A4E40" w:rsidRDefault="009F2873" w:rsidP="003A4E40">
      <w:pPr>
        <w:shd w:val="clear" w:color="auto" w:fill="FFFFFF"/>
        <w:spacing w:after="0" w:line="240" w:lineRule="auto"/>
        <w:jc w:val="center"/>
        <w:outlineLvl w:val="2"/>
        <w:rPr>
          <w:rFonts w:ascii="Times New Roman" w:hAnsi="Times New Roman"/>
          <w:b/>
          <w:sz w:val="24"/>
          <w:szCs w:val="24"/>
          <w:lang w:val="ru-RU" w:eastAsia="ru-RU"/>
        </w:rPr>
      </w:pP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1. До конфіденційної інформації належать:</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xml:space="preserve">- відомості про учасників електронного аукціону </w:t>
      </w:r>
      <w:proofErr w:type="gramStart"/>
      <w:r w:rsidRPr="003A4E40">
        <w:rPr>
          <w:rFonts w:ascii="Times New Roman" w:hAnsi="Times New Roman"/>
          <w:sz w:val="24"/>
          <w:szCs w:val="24"/>
          <w:lang w:val="ru-RU" w:eastAsia="ru-RU"/>
        </w:rPr>
        <w:t>до</w:t>
      </w:r>
      <w:proofErr w:type="gramEnd"/>
      <w:r w:rsidRPr="003A4E40">
        <w:rPr>
          <w:rFonts w:ascii="Times New Roman" w:hAnsi="Times New Roman"/>
          <w:sz w:val="24"/>
          <w:szCs w:val="24"/>
          <w:lang w:val="ru-RU" w:eastAsia="ru-RU"/>
        </w:rPr>
        <w:t xml:space="preserve"> моменту завершення електронного аукціону; інформація про розмір закритих цінових пропозицій учасників та кількість учасників, які </w:t>
      </w:r>
      <w:proofErr w:type="gramStart"/>
      <w:r w:rsidRPr="003A4E40">
        <w:rPr>
          <w:rFonts w:ascii="Times New Roman" w:hAnsi="Times New Roman"/>
          <w:sz w:val="24"/>
          <w:szCs w:val="24"/>
          <w:lang w:val="ru-RU" w:eastAsia="ru-RU"/>
        </w:rPr>
        <w:t>подали</w:t>
      </w:r>
      <w:proofErr w:type="gramEnd"/>
      <w:r w:rsidRPr="003A4E40">
        <w:rPr>
          <w:rFonts w:ascii="Times New Roman" w:hAnsi="Times New Roman"/>
          <w:sz w:val="24"/>
          <w:szCs w:val="24"/>
          <w:lang w:val="ru-RU" w:eastAsia="ru-RU"/>
        </w:rPr>
        <w:t xml:space="preserve"> заяви на участь в електронному аукціоні, до моменту початку електронного аукціону або до моменту завершення етапу подання закритих цінових пропозицій (у разі проведення електронного аукціону за методом покрокового зниження стартової ціни та подальшого подання цінових пропозицій); </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відомості про потенційних орендарів, які подали заяви на включення майна до Переліку відповідного типу; про потенційних орендарів, які подали заяви на оренду, до закінчення терміну для подання потенційними орендарями заяв на оренду з дотриманням вимог законодавства;</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ключі доступу електронного майданчика до ЕТС, ключі доступу електронного майданчика до кожного лота, що виставляється на електронному аукціоні, ключі доступу учасників електронного аукціону до відповідного аукціону та інші ключі;</w:t>
      </w:r>
    </w:p>
    <w:p w:rsidR="009F2873" w:rsidRPr="00280614" w:rsidRDefault="009F2873" w:rsidP="003A4E40">
      <w:pPr>
        <w:shd w:val="clear" w:color="auto" w:fill="FFFFFF"/>
        <w:spacing w:after="0" w:line="240" w:lineRule="auto"/>
        <w:jc w:val="both"/>
        <w:rPr>
          <w:rFonts w:ascii="Times New Roman" w:hAnsi="Times New Roman"/>
          <w:sz w:val="24"/>
          <w:szCs w:val="24"/>
          <w:lang w:eastAsia="ru-RU"/>
        </w:rPr>
      </w:pPr>
      <w:r w:rsidRPr="003A4E40">
        <w:rPr>
          <w:rFonts w:ascii="Times New Roman" w:hAnsi="Times New Roman"/>
          <w:sz w:val="24"/>
          <w:szCs w:val="24"/>
          <w:lang w:val="ru-RU" w:eastAsia="ru-RU"/>
        </w:rPr>
        <w:t>- інформація, що є конфіденційною або службовою в розумінні </w:t>
      </w:r>
      <w:hyperlink r:id="rId9" w:tgtFrame="_top" w:history="1">
        <w:r w:rsidRPr="003A4E40">
          <w:rPr>
            <w:rFonts w:ascii="Times New Roman" w:hAnsi="Times New Roman"/>
            <w:sz w:val="24"/>
            <w:szCs w:val="24"/>
            <w:lang w:val="ru-RU" w:eastAsia="ru-RU"/>
          </w:rPr>
          <w:t>Законів України "Про доступ до публічної інформації"</w:t>
        </w:r>
      </w:hyperlink>
      <w:r w:rsidRPr="003A4E40">
        <w:rPr>
          <w:rFonts w:ascii="Times New Roman" w:hAnsi="Times New Roman"/>
          <w:sz w:val="24"/>
          <w:szCs w:val="24"/>
          <w:lang w:val="ru-RU" w:eastAsia="ru-RU"/>
        </w:rPr>
        <w:t> та </w:t>
      </w:r>
      <w:hyperlink r:id="rId10" w:tgtFrame="_top" w:history="1">
        <w:r w:rsidRPr="003A4E40">
          <w:rPr>
            <w:rFonts w:ascii="Times New Roman" w:hAnsi="Times New Roman"/>
            <w:sz w:val="24"/>
            <w:szCs w:val="24"/>
            <w:lang w:val="ru-RU" w:eastAsia="ru-RU"/>
          </w:rPr>
          <w:t>"Про інформацію"</w:t>
        </w:r>
      </w:hyperlink>
      <w:r w:rsidRPr="00280614">
        <w:rPr>
          <w:rFonts w:ascii="Times New Roman" w:hAnsi="Times New Roman"/>
          <w:sz w:val="24"/>
          <w:szCs w:val="24"/>
          <w:lang w:eastAsia="ru-RU"/>
        </w:rPr>
        <w:t>.</w:t>
      </w:r>
    </w:p>
    <w:p w:rsidR="009F2873" w:rsidRPr="00280614" w:rsidRDefault="009F2873" w:rsidP="003A4E40">
      <w:pPr>
        <w:shd w:val="clear" w:color="auto" w:fill="FFFFFF"/>
        <w:spacing w:after="0" w:line="240" w:lineRule="auto"/>
        <w:jc w:val="both"/>
        <w:rPr>
          <w:rFonts w:ascii="Times New Roman" w:hAnsi="Times New Roman"/>
          <w:sz w:val="24"/>
          <w:szCs w:val="24"/>
          <w:lang w:eastAsia="ru-RU"/>
        </w:rPr>
      </w:pPr>
      <w:r w:rsidRPr="00280614">
        <w:rPr>
          <w:rFonts w:ascii="Times New Roman" w:hAnsi="Times New Roman"/>
          <w:sz w:val="24"/>
          <w:szCs w:val="24"/>
          <w:lang w:eastAsia="ru-RU"/>
        </w:rPr>
        <w:t>2. Сторони зобов'язуються вживати заходів щодо нерозголошення конфіденційної інформації.</w:t>
      </w:r>
    </w:p>
    <w:p w:rsidR="009F2873" w:rsidRPr="00280614" w:rsidRDefault="009F2873" w:rsidP="003A4E40">
      <w:pPr>
        <w:shd w:val="clear" w:color="auto" w:fill="FFFFFF"/>
        <w:spacing w:after="0" w:line="240" w:lineRule="auto"/>
        <w:jc w:val="both"/>
        <w:rPr>
          <w:rFonts w:ascii="Times New Roman" w:hAnsi="Times New Roman"/>
          <w:sz w:val="24"/>
          <w:szCs w:val="24"/>
          <w:lang w:eastAsia="ru-RU"/>
        </w:rPr>
      </w:pPr>
    </w:p>
    <w:p w:rsidR="009F2873" w:rsidRDefault="009F2873" w:rsidP="003A4E40">
      <w:pPr>
        <w:shd w:val="clear" w:color="auto" w:fill="FFFFFF"/>
        <w:spacing w:after="0" w:line="240" w:lineRule="auto"/>
        <w:jc w:val="center"/>
        <w:outlineLvl w:val="2"/>
        <w:rPr>
          <w:rFonts w:ascii="Times New Roman" w:hAnsi="Times New Roman"/>
          <w:b/>
          <w:sz w:val="24"/>
          <w:szCs w:val="24"/>
          <w:lang w:eastAsia="ru-RU"/>
        </w:rPr>
      </w:pPr>
      <w:r w:rsidRPr="003A4E40">
        <w:rPr>
          <w:rFonts w:ascii="Times New Roman" w:hAnsi="Times New Roman"/>
          <w:b/>
          <w:sz w:val="24"/>
          <w:szCs w:val="24"/>
          <w:lang w:val="ru-RU" w:eastAsia="ru-RU"/>
        </w:rPr>
        <w:t>IV</w:t>
      </w:r>
      <w:r w:rsidRPr="00280614">
        <w:rPr>
          <w:rFonts w:ascii="Times New Roman" w:hAnsi="Times New Roman"/>
          <w:b/>
          <w:sz w:val="24"/>
          <w:szCs w:val="24"/>
          <w:lang w:eastAsia="ru-RU"/>
        </w:rPr>
        <w:t>. Строк дії Договору, умови внесення змін та розірвання Договору</w:t>
      </w:r>
    </w:p>
    <w:p w:rsidR="009F2873" w:rsidRPr="00280614" w:rsidRDefault="009F2873" w:rsidP="003A4E40">
      <w:pPr>
        <w:shd w:val="clear" w:color="auto" w:fill="FFFFFF"/>
        <w:spacing w:after="0" w:line="240" w:lineRule="auto"/>
        <w:jc w:val="center"/>
        <w:outlineLvl w:val="2"/>
        <w:rPr>
          <w:rFonts w:ascii="Times New Roman" w:hAnsi="Times New Roman"/>
          <w:b/>
          <w:sz w:val="24"/>
          <w:szCs w:val="24"/>
          <w:lang w:eastAsia="ru-RU"/>
        </w:rPr>
      </w:pP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1. Догові</w:t>
      </w:r>
      <w:proofErr w:type="gramStart"/>
      <w:r w:rsidRPr="003A4E40">
        <w:rPr>
          <w:rFonts w:ascii="Times New Roman" w:hAnsi="Times New Roman"/>
          <w:sz w:val="24"/>
          <w:szCs w:val="24"/>
          <w:lang w:val="ru-RU" w:eastAsia="ru-RU"/>
        </w:rPr>
        <w:t>р</w:t>
      </w:r>
      <w:proofErr w:type="gramEnd"/>
      <w:r w:rsidRPr="003A4E40">
        <w:rPr>
          <w:rFonts w:ascii="Times New Roman" w:hAnsi="Times New Roman"/>
          <w:sz w:val="24"/>
          <w:szCs w:val="24"/>
          <w:lang w:val="ru-RU" w:eastAsia="ru-RU"/>
        </w:rPr>
        <w:t xml:space="preserve"> набирає чинності з дати його підписання уповноваженими представниками </w:t>
      </w:r>
      <w:r w:rsidR="0084408C">
        <w:rPr>
          <w:rFonts w:ascii="Times New Roman" w:hAnsi="Times New Roman"/>
          <w:sz w:val="24"/>
          <w:szCs w:val="24"/>
          <w:lang w:val="ru-RU" w:eastAsia="ru-RU"/>
        </w:rPr>
        <w:t>Сторін та діє по «31» грудня 202</w:t>
      </w:r>
      <w:r w:rsidR="00FF0BFB">
        <w:rPr>
          <w:rFonts w:ascii="Times New Roman" w:hAnsi="Times New Roman"/>
          <w:sz w:val="24"/>
          <w:szCs w:val="24"/>
          <w:lang w:val="ru-RU" w:eastAsia="ru-RU"/>
        </w:rPr>
        <w:t>4</w:t>
      </w:r>
      <w:r w:rsidRPr="003A4E40">
        <w:rPr>
          <w:rFonts w:ascii="Times New Roman" w:hAnsi="Times New Roman"/>
          <w:sz w:val="24"/>
          <w:szCs w:val="24"/>
          <w:lang w:val="ru-RU" w:eastAsia="ru-RU"/>
        </w:rPr>
        <w:t xml:space="preserve"> року.</w:t>
      </w:r>
      <w:r w:rsidR="00831986">
        <w:rPr>
          <w:rFonts w:ascii="Times New Roman" w:hAnsi="Times New Roman"/>
          <w:sz w:val="24"/>
          <w:szCs w:val="24"/>
          <w:lang w:val="ru-RU" w:eastAsia="ru-RU"/>
        </w:rPr>
        <w:t xml:space="preserve"> </w:t>
      </w:r>
      <w:r w:rsidR="00831986" w:rsidRPr="00831986">
        <w:rPr>
          <w:rFonts w:ascii="Times New Roman" w:hAnsi="Times New Roman"/>
          <w:sz w:val="24"/>
          <w:szCs w:val="24"/>
          <w:lang w:val="ru-RU" w:eastAsia="ru-RU"/>
        </w:rPr>
        <w:t xml:space="preserve">Якщо за 30 днів до дня закінчення дії Договору, жодна зі Сторін не заявила в письмовій формі  про розірвання (припинення) даного Договору, то він продовжує </w:t>
      </w:r>
      <w:proofErr w:type="gramStart"/>
      <w:r w:rsidR="00831986" w:rsidRPr="00831986">
        <w:rPr>
          <w:rFonts w:ascii="Times New Roman" w:hAnsi="Times New Roman"/>
          <w:sz w:val="24"/>
          <w:szCs w:val="24"/>
          <w:lang w:val="ru-RU" w:eastAsia="ru-RU"/>
        </w:rPr>
        <w:t>свою</w:t>
      </w:r>
      <w:proofErr w:type="gramEnd"/>
      <w:r w:rsidR="00831986" w:rsidRPr="00831986">
        <w:rPr>
          <w:rFonts w:ascii="Times New Roman" w:hAnsi="Times New Roman"/>
          <w:sz w:val="24"/>
          <w:szCs w:val="24"/>
          <w:lang w:val="ru-RU" w:eastAsia="ru-RU"/>
        </w:rPr>
        <w:t xml:space="preserve"> дію на той же строк (термін) та на тих же умовах.</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2. Усі зміни та доповнення до Договору викладаються в письмовій формі, підписуються уповноваженими представниками Сторін та є його невід'ємною частиною.</w:t>
      </w:r>
    </w:p>
    <w:p w:rsidR="009F2873" w:rsidRPr="008F1505"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3. Договір може бути розірвано до закінчення терміну, установленого пунктом 1 цього розділу, за взаємною згодою Сторін, за рішенням суду або в односторонньому порядку Орендодавцем з дати прийняття адміністратором ЕТС рішення про припинення доступу Оператора електронного майданчика до ЕТС та у випадку, якщо Оператором електронного майданчика порушено (не виконано) зобов'язання, покладені на нього пунктом 3 розділу II Договору. У разі розірвання Договору Орендодавцем в односторонньому порядку у випадках, визначених цим пунктом, Орендодавець повідомляє про це Оператора електронного майданчика.</w:t>
      </w:r>
    </w:p>
    <w:p w:rsidR="009F2873" w:rsidRPr="008F1505" w:rsidRDefault="009F2873" w:rsidP="003A4E40">
      <w:pPr>
        <w:shd w:val="clear" w:color="auto" w:fill="FFFFFF"/>
        <w:spacing w:after="0" w:line="240" w:lineRule="auto"/>
        <w:jc w:val="both"/>
        <w:rPr>
          <w:rFonts w:ascii="Times New Roman" w:hAnsi="Times New Roman"/>
          <w:sz w:val="24"/>
          <w:szCs w:val="24"/>
          <w:lang w:val="ru-RU" w:eastAsia="ru-RU"/>
        </w:rPr>
      </w:pPr>
    </w:p>
    <w:p w:rsidR="009F2873" w:rsidRDefault="009F2873" w:rsidP="003A4E40">
      <w:pPr>
        <w:shd w:val="clear" w:color="auto" w:fill="FFFFFF"/>
        <w:spacing w:after="0" w:line="240" w:lineRule="auto"/>
        <w:jc w:val="center"/>
        <w:outlineLvl w:val="2"/>
        <w:rPr>
          <w:rFonts w:ascii="Times New Roman" w:hAnsi="Times New Roman"/>
          <w:b/>
          <w:sz w:val="24"/>
          <w:szCs w:val="24"/>
          <w:lang w:val="ru-RU" w:eastAsia="ru-RU"/>
        </w:rPr>
      </w:pPr>
      <w:r w:rsidRPr="003A4E40">
        <w:rPr>
          <w:rFonts w:ascii="Times New Roman" w:hAnsi="Times New Roman"/>
          <w:b/>
          <w:sz w:val="24"/>
          <w:szCs w:val="24"/>
          <w:lang w:val="ru-RU" w:eastAsia="ru-RU"/>
        </w:rPr>
        <w:t>V. Відповідальність Сторін та порядок розв'язання спорів</w:t>
      </w:r>
    </w:p>
    <w:p w:rsidR="009F2873" w:rsidRPr="003A4E40" w:rsidRDefault="009F2873" w:rsidP="003A4E40">
      <w:pPr>
        <w:shd w:val="clear" w:color="auto" w:fill="FFFFFF"/>
        <w:spacing w:after="0" w:line="240" w:lineRule="auto"/>
        <w:jc w:val="center"/>
        <w:outlineLvl w:val="2"/>
        <w:rPr>
          <w:rFonts w:ascii="Times New Roman" w:hAnsi="Times New Roman"/>
          <w:b/>
          <w:sz w:val="24"/>
          <w:szCs w:val="24"/>
          <w:lang w:val="ru-RU" w:eastAsia="ru-RU"/>
        </w:rPr>
      </w:pP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1. За невиконання чи неналежне виконання умов Договору Сторони несуть відповідальність згідно із законодавством України.</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2. Усі суперечності та розбіжності, що виникли під час виконання Договору, вирішуються шляхом переговорів.</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xml:space="preserve">3. У разі неможливості врегулювання шляхом переговорів суперечностей та розбіжностей, що виникли </w:t>
      </w:r>
      <w:proofErr w:type="gramStart"/>
      <w:r w:rsidRPr="003A4E40">
        <w:rPr>
          <w:rFonts w:ascii="Times New Roman" w:hAnsi="Times New Roman"/>
          <w:sz w:val="24"/>
          <w:szCs w:val="24"/>
          <w:lang w:val="ru-RU" w:eastAsia="ru-RU"/>
        </w:rPr>
        <w:t>п</w:t>
      </w:r>
      <w:proofErr w:type="gramEnd"/>
      <w:r w:rsidRPr="003A4E40">
        <w:rPr>
          <w:rFonts w:ascii="Times New Roman" w:hAnsi="Times New Roman"/>
          <w:sz w:val="24"/>
          <w:szCs w:val="24"/>
          <w:lang w:val="ru-RU" w:eastAsia="ru-RU"/>
        </w:rPr>
        <w:t>ід час виконання Договору, вони підлягають вирішенню в судовому порядку.</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 xml:space="preserve">4. У разі неперерахування або несвоєчасного перерахування Оператором електронного майданчика реєстраційного внеску на казначейські рахунки Орендодавця, зазначені в </w:t>
      </w:r>
      <w:r w:rsidRPr="003A4E40">
        <w:rPr>
          <w:rFonts w:ascii="Times New Roman" w:hAnsi="Times New Roman"/>
          <w:sz w:val="24"/>
          <w:szCs w:val="24"/>
          <w:lang w:val="ru-RU" w:eastAsia="ru-RU"/>
        </w:rPr>
        <w:lastRenderedPageBreak/>
        <w:t>оголошенні та розділі VII Договору, та/або гарантійного внеску (його залишку) згідно із законодавством, Оператор електронного майданчика сплачує неустойку в подвійному розмірі неперерахованої суми реєстраційного та/або гарантійного внеску.</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5. Орендодавець не несе відповідальності за невиконання чи неналежне виконання зобов'язань Оператором електронного майданчика, а Оператор електронного майданчика не несе відповідальності за невиконання чи неналежне виконання зобов'язань Орендодавцем за Договором.</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6. Оператор електронного майданчика не несе відповідальності за будь-які збитки, втрати, які поніс Орендодавець з причини невідповідності програмно-апаратного комплексу, необхідного для роботи в ЕТС, технічним вимогам ЕТС, а саме:</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1) відсутності в Орендодавця комп'ютерної техніки з необхідним набором програмно-технічних можливостей, що відповідають вимогам до роботи в ЕТС;</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2) наявності обмежень та налаштувань, які не дозволяють Орендодавцю повноцінно працювати в ЕТС;</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3) неможливості роботи з причини зараження комп'ютерної техніки Орендодавця шкідливими програмами, у тому числі вірусами;</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4) недоліків у роботі мережевої інфраструктури, що унеможливили повноцінну роботу з ЕТС;</w:t>
      </w:r>
    </w:p>
    <w:p w:rsidR="009F2873" w:rsidRPr="008F1505"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5) недоліків у роботі мережевих систем та обмежень, уведених провайдером (компанією, що надає Орендодавцю доступ до мережі Інтернет), послугами якого користується Орендодавець, а також збоїв у роботі апаратно-технічного комплексу провайдера Орендодавця, що призвело до нерегламентованого та непередбачуваного відключення Орендодавця від мережі Інтернет і не дозволило Орендодавцю повноцінно працювати в ЕТС.</w:t>
      </w:r>
    </w:p>
    <w:p w:rsidR="009F2873" w:rsidRPr="008F1505" w:rsidRDefault="009F2873" w:rsidP="003A4E40">
      <w:pPr>
        <w:shd w:val="clear" w:color="auto" w:fill="FFFFFF"/>
        <w:spacing w:after="0" w:line="240" w:lineRule="auto"/>
        <w:jc w:val="both"/>
        <w:rPr>
          <w:rFonts w:ascii="Times New Roman" w:hAnsi="Times New Roman"/>
          <w:sz w:val="24"/>
          <w:szCs w:val="24"/>
          <w:lang w:val="ru-RU" w:eastAsia="ru-RU"/>
        </w:rPr>
      </w:pPr>
    </w:p>
    <w:p w:rsidR="009F2873" w:rsidRDefault="009F2873" w:rsidP="003A4E40">
      <w:pPr>
        <w:shd w:val="clear" w:color="auto" w:fill="FFFFFF"/>
        <w:spacing w:after="0" w:line="240" w:lineRule="auto"/>
        <w:jc w:val="center"/>
        <w:outlineLvl w:val="2"/>
        <w:rPr>
          <w:rFonts w:ascii="Times New Roman" w:hAnsi="Times New Roman"/>
          <w:b/>
          <w:sz w:val="24"/>
          <w:szCs w:val="24"/>
          <w:lang w:val="ru-RU" w:eastAsia="ru-RU"/>
        </w:rPr>
      </w:pPr>
      <w:r w:rsidRPr="003A4E40">
        <w:rPr>
          <w:rFonts w:ascii="Times New Roman" w:hAnsi="Times New Roman"/>
          <w:b/>
          <w:sz w:val="24"/>
          <w:szCs w:val="24"/>
          <w:lang w:val="ru-RU" w:eastAsia="ru-RU"/>
        </w:rPr>
        <w:t>VI. Підстави звільнення від відповідальності</w:t>
      </w:r>
    </w:p>
    <w:p w:rsidR="009F2873" w:rsidRPr="003A4E40" w:rsidRDefault="009F2873" w:rsidP="003A4E40">
      <w:pPr>
        <w:shd w:val="clear" w:color="auto" w:fill="FFFFFF"/>
        <w:spacing w:after="0" w:line="240" w:lineRule="auto"/>
        <w:jc w:val="center"/>
        <w:outlineLvl w:val="2"/>
        <w:rPr>
          <w:rFonts w:ascii="Times New Roman" w:hAnsi="Times New Roman"/>
          <w:b/>
          <w:sz w:val="24"/>
          <w:szCs w:val="24"/>
          <w:lang w:val="ru-RU" w:eastAsia="ru-RU"/>
        </w:rPr>
      </w:pP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1. Сторони звільняються від відповідальності за невиконання або неналежне виконання зобов'язань за Договором у разі виникнення після укладення Договору поза волею Сторін обставин непереборної сили, що унеможливлюють виконання зобов'язань, передбачених умовами Договору, та які прямо передбачені </w:t>
      </w:r>
      <w:hyperlink r:id="rId11" w:tgtFrame="_top" w:history="1">
        <w:r w:rsidRPr="003A4E40">
          <w:rPr>
            <w:rFonts w:ascii="Times New Roman" w:hAnsi="Times New Roman"/>
            <w:sz w:val="24"/>
            <w:szCs w:val="24"/>
            <w:lang w:val="ru-RU" w:eastAsia="ru-RU"/>
          </w:rPr>
          <w:t>Законом України "Про торгово-промислові палати в Україні"</w:t>
        </w:r>
      </w:hyperlink>
      <w:r w:rsidRPr="003A4E40">
        <w:rPr>
          <w:rFonts w:ascii="Times New Roman" w:hAnsi="Times New Roman"/>
          <w:sz w:val="24"/>
          <w:szCs w:val="24"/>
          <w:lang w:val="ru-RU" w:eastAsia="ru-RU"/>
        </w:rPr>
        <w:t>.</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2. Сторона, що не може виконувати зобов'язання за Договором унаслідок дії обставин непереборної сили, повинна не пізніше ніж протягом п'яти робочих днів з дати, коли їй стало відомо про їх виникнення, повідомити про це іншу Сторону в письмовій формі.</w:t>
      </w:r>
    </w:p>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3. Доказом виникнення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rsidR="009F2873" w:rsidRPr="008F1505" w:rsidRDefault="009F2873" w:rsidP="003A4E40">
      <w:pPr>
        <w:shd w:val="clear" w:color="auto" w:fill="FFFFFF"/>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4. У разі якщо строк дії обставин непереборної сили становить більше ніж дев'яносто календарних днів, Сторони в установленому порядку мають право розірвати Договір.</w:t>
      </w:r>
    </w:p>
    <w:p w:rsidR="009F2873" w:rsidRPr="008F1505" w:rsidRDefault="009F2873" w:rsidP="003A4E40">
      <w:pPr>
        <w:shd w:val="clear" w:color="auto" w:fill="FFFFFF"/>
        <w:spacing w:after="0" w:line="240" w:lineRule="auto"/>
        <w:jc w:val="both"/>
        <w:rPr>
          <w:rFonts w:ascii="Times New Roman" w:hAnsi="Times New Roman"/>
          <w:sz w:val="24"/>
          <w:szCs w:val="24"/>
          <w:lang w:val="ru-RU" w:eastAsia="ru-RU"/>
        </w:rPr>
      </w:pPr>
    </w:p>
    <w:p w:rsidR="009F2873" w:rsidRDefault="009F2873" w:rsidP="003A4E40">
      <w:pPr>
        <w:shd w:val="clear" w:color="auto" w:fill="FFFFFF"/>
        <w:spacing w:after="0" w:line="240" w:lineRule="auto"/>
        <w:jc w:val="center"/>
        <w:outlineLvl w:val="2"/>
        <w:rPr>
          <w:rFonts w:ascii="Times New Roman" w:hAnsi="Times New Roman"/>
          <w:b/>
          <w:sz w:val="24"/>
          <w:szCs w:val="24"/>
          <w:lang w:val="ru-RU" w:eastAsia="ru-RU"/>
        </w:rPr>
      </w:pPr>
      <w:r w:rsidRPr="003A4E40">
        <w:rPr>
          <w:rFonts w:ascii="Times New Roman" w:hAnsi="Times New Roman"/>
          <w:b/>
          <w:sz w:val="24"/>
          <w:szCs w:val="24"/>
          <w:lang w:val="ru-RU" w:eastAsia="ru-RU"/>
        </w:rPr>
        <w:t>VII. Інші умови</w:t>
      </w:r>
    </w:p>
    <w:p w:rsidR="009F2873" w:rsidRPr="00026722" w:rsidRDefault="009F2873" w:rsidP="003A4E40">
      <w:pPr>
        <w:shd w:val="clear" w:color="auto" w:fill="FFFFFF"/>
        <w:spacing w:after="0" w:line="240" w:lineRule="auto"/>
        <w:jc w:val="center"/>
        <w:outlineLvl w:val="2"/>
        <w:rPr>
          <w:rFonts w:ascii="Times New Roman" w:hAnsi="Times New Roman"/>
          <w:b/>
          <w:sz w:val="24"/>
          <w:szCs w:val="24"/>
          <w:lang w:val="ru-RU" w:eastAsia="ru-RU"/>
        </w:rPr>
      </w:pPr>
    </w:p>
    <w:p w:rsidR="009F2873" w:rsidRPr="003A4E40" w:rsidRDefault="009F2873" w:rsidP="003A4E40">
      <w:pPr>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1. Договір складено українською мовою в двох примірниках, які мають однакову юридичну силу.</w:t>
      </w:r>
    </w:p>
    <w:p w:rsidR="009F2873" w:rsidRPr="003A4E40" w:rsidRDefault="009F2873" w:rsidP="003A4E40">
      <w:pPr>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2. У правовідносинах, не врегульованих Договором, Сторони керуються законодавством України, якщо інше не передбачено Договором.</w:t>
      </w:r>
    </w:p>
    <w:p w:rsidR="009F2873" w:rsidRPr="003A4E40" w:rsidRDefault="009F2873" w:rsidP="003A4E40">
      <w:pPr>
        <w:spacing w:after="0" w:line="240" w:lineRule="auto"/>
        <w:jc w:val="both"/>
        <w:rPr>
          <w:rFonts w:ascii="Times New Roman" w:hAnsi="Times New Roman"/>
          <w:sz w:val="24"/>
          <w:szCs w:val="24"/>
          <w:lang w:val="ru-RU" w:eastAsia="ru-RU"/>
        </w:rPr>
      </w:pPr>
      <w:r w:rsidRPr="003A4E40">
        <w:rPr>
          <w:rFonts w:ascii="Times New Roman" w:hAnsi="Times New Roman"/>
          <w:sz w:val="24"/>
          <w:szCs w:val="24"/>
          <w:lang w:val="ru-RU" w:eastAsia="ru-RU"/>
        </w:rPr>
        <w:t>3. Оператор електронного майданчика здійснює перерахування реєстраційного та (або) гарантійного внеску на казначейські рахунки за такими реквізитами:</w:t>
      </w:r>
    </w:p>
    <w:p w:rsidR="009F2873" w:rsidRPr="008F1505" w:rsidRDefault="009F2873" w:rsidP="003A4E40">
      <w:pPr>
        <w:shd w:val="clear" w:color="auto" w:fill="FFFFFF"/>
        <w:spacing w:after="0" w:line="240" w:lineRule="auto"/>
        <w:outlineLvl w:val="2"/>
        <w:rPr>
          <w:rFonts w:ascii="Times New Roman" w:hAnsi="Times New Roman"/>
          <w:b/>
          <w:sz w:val="24"/>
          <w:szCs w:val="24"/>
          <w:lang w:val="ru-RU" w:eastAsia="ru-RU"/>
        </w:rPr>
      </w:pPr>
      <w:r w:rsidRPr="003A4E40">
        <w:rPr>
          <w:rFonts w:ascii="Times New Roman" w:hAnsi="Times New Roman"/>
          <w:b/>
          <w:sz w:val="24"/>
          <w:szCs w:val="24"/>
          <w:lang w:val="ru-RU" w:eastAsia="ru-RU"/>
        </w:rPr>
        <w:t>в національній валюті:</w:t>
      </w:r>
    </w:p>
    <w:p w:rsidR="009F2873" w:rsidRPr="003A4E40" w:rsidRDefault="009F2873" w:rsidP="003A4E40">
      <w:pPr>
        <w:spacing w:after="0" w:line="240" w:lineRule="auto"/>
        <w:ind w:right="244"/>
        <w:jc w:val="both"/>
        <w:rPr>
          <w:rFonts w:ascii="Times New Roman" w:hAnsi="Times New Roman"/>
          <w:sz w:val="24"/>
          <w:szCs w:val="24"/>
          <w:lang w:val="ru-RU" w:eastAsia="ru-RU"/>
        </w:rPr>
      </w:pPr>
      <w:r w:rsidRPr="003A4E40">
        <w:rPr>
          <w:rFonts w:ascii="Times New Roman" w:hAnsi="Times New Roman"/>
          <w:sz w:val="24"/>
          <w:szCs w:val="24"/>
          <w:lang w:val="ru-RU" w:eastAsia="ru-RU"/>
        </w:rPr>
        <w:t>Одержувач: _______________________________________________</w:t>
      </w:r>
    </w:p>
    <w:p w:rsidR="009F2873" w:rsidRPr="003A4E40" w:rsidRDefault="009F2873" w:rsidP="003A4E40">
      <w:pPr>
        <w:spacing w:after="0" w:line="240" w:lineRule="auto"/>
        <w:ind w:right="244"/>
        <w:jc w:val="both"/>
        <w:rPr>
          <w:rFonts w:ascii="Times New Roman" w:hAnsi="Times New Roman"/>
          <w:sz w:val="24"/>
          <w:szCs w:val="24"/>
          <w:lang w:val="ru-RU" w:eastAsia="ru-RU"/>
        </w:rPr>
      </w:pPr>
      <w:r w:rsidRPr="003A4E40">
        <w:rPr>
          <w:rFonts w:ascii="Times New Roman" w:hAnsi="Times New Roman"/>
          <w:sz w:val="24"/>
          <w:szCs w:val="24"/>
          <w:lang w:val="ru-RU" w:eastAsia="ru-RU"/>
        </w:rPr>
        <w:t>Рахунок N _____________ (для перерахування реєстраційного внеску)</w:t>
      </w:r>
    </w:p>
    <w:p w:rsidR="009F2873" w:rsidRPr="003A4E40" w:rsidRDefault="009F2873" w:rsidP="003A4E40">
      <w:pPr>
        <w:spacing w:after="0" w:line="240" w:lineRule="auto"/>
        <w:ind w:right="244"/>
        <w:jc w:val="both"/>
        <w:rPr>
          <w:rFonts w:ascii="Times New Roman" w:hAnsi="Times New Roman"/>
          <w:sz w:val="24"/>
          <w:szCs w:val="24"/>
          <w:lang w:val="ru-RU" w:eastAsia="ru-RU"/>
        </w:rPr>
      </w:pPr>
      <w:r w:rsidRPr="003A4E40">
        <w:rPr>
          <w:rFonts w:ascii="Times New Roman" w:hAnsi="Times New Roman"/>
          <w:sz w:val="24"/>
          <w:szCs w:val="24"/>
          <w:lang w:val="ru-RU" w:eastAsia="ru-RU"/>
        </w:rPr>
        <w:t>Рахунок N _____________ (для перерахування гарантійного внеску)</w:t>
      </w:r>
    </w:p>
    <w:p w:rsidR="009F2873" w:rsidRPr="003A4E40" w:rsidRDefault="009F2873" w:rsidP="003A4E40">
      <w:pPr>
        <w:spacing w:after="0" w:line="240" w:lineRule="auto"/>
        <w:ind w:right="244"/>
        <w:jc w:val="both"/>
        <w:rPr>
          <w:rFonts w:ascii="Times New Roman" w:hAnsi="Times New Roman"/>
          <w:sz w:val="24"/>
          <w:szCs w:val="24"/>
          <w:lang w:val="ru-RU" w:eastAsia="ru-RU"/>
        </w:rPr>
      </w:pPr>
      <w:r w:rsidRPr="003A4E40">
        <w:rPr>
          <w:rFonts w:ascii="Times New Roman" w:hAnsi="Times New Roman"/>
          <w:sz w:val="24"/>
          <w:szCs w:val="24"/>
          <w:lang w:val="ru-RU" w:eastAsia="ru-RU"/>
        </w:rPr>
        <w:t>Банк одержувача: _____________________</w:t>
      </w:r>
    </w:p>
    <w:p w:rsidR="009F2873" w:rsidRPr="003A4E40" w:rsidRDefault="009F2873" w:rsidP="003A4E40">
      <w:pPr>
        <w:spacing w:after="0" w:line="240" w:lineRule="auto"/>
        <w:ind w:right="244"/>
        <w:jc w:val="both"/>
        <w:rPr>
          <w:rFonts w:ascii="Times New Roman" w:hAnsi="Times New Roman"/>
          <w:sz w:val="24"/>
          <w:szCs w:val="24"/>
          <w:lang w:val="ru-RU" w:eastAsia="ru-RU"/>
        </w:rPr>
      </w:pPr>
      <w:r w:rsidRPr="003A4E40">
        <w:rPr>
          <w:rFonts w:ascii="Times New Roman" w:hAnsi="Times New Roman"/>
          <w:sz w:val="24"/>
          <w:szCs w:val="24"/>
          <w:lang w:val="ru-RU" w:eastAsia="ru-RU"/>
        </w:rPr>
        <w:t>Код згідно з ЄДРПОУ _____________________________</w:t>
      </w:r>
    </w:p>
    <w:p w:rsidR="009F2873" w:rsidRPr="003A4E40" w:rsidRDefault="009F2873" w:rsidP="003A4E40">
      <w:pPr>
        <w:spacing w:after="0" w:line="240" w:lineRule="auto"/>
        <w:ind w:right="244"/>
        <w:jc w:val="both"/>
        <w:rPr>
          <w:rFonts w:ascii="Times New Roman" w:hAnsi="Times New Roman"/>
          <w:b/>
          <w:sz w:val="24"/>
          <w:szCs w:val="24"/>
          <w:lang w:val="ru-RU" w:eastAsia="ru-RU"/>
        </w:rPr>
      </w:pPr>
      <w:r w:rsidRPr="003A4E40">
        <w:rPr>
          <w:rFonts w:ascii="Times New Roman" w:hAnsi="Times New Roman"/>
          <w:b/>
          <w:sz w:val="24"/>
          <w:szCs w:val="24"/>
          <w:lang w:val="ru-RU" w:eastAsia="ru-RU"/>
        </w:rPr>
        <w:t>в іноземній валюті:</w:t>
      </w:r>
    </w:p>
    <w:p w:rsidR="009F2873" w:rsidRPr="008F1505" w:rsidRDefault="009F2873" w:rsidP="003A4E40">
      <w:pPr>
        <w:spacing w:after="0" w:line="240" w:lineRule="auto"/>
        <w:ind w:right="244"/>
        <w:jc w:val="both"/>
        <w:rPr>
          <w:rFonts w:ascii="Times New Roman" w:hAnsi="Times New Roman"/>
          <w:sz w:val="24"/>
          <w:szCs w:val="24"/>
          <w:lang w:val="ru-RU" w:eastAsia="ru-RU"/>
        </w:rPr>
      </w:pPr>
      <w:r w:rsidRPr="003A4E40">
        <w:rPr>
          <w:rFonts w:ascii="Times New Roman" w:hAnsi="Times New Roman"/>
          <w:sz w:val="24"/>
          <w:szCs w:val="24"/>
          <w:lang w:val="ru-RU" w:eastAsia="ru-RU"/>
        </w:rPr>
        <w:lastRenderedPageBreak/>
        <w:t xml:space="preserve">Одержувач: _____________  </w:t>
      </w:r>
    </w:p>
    <w:p w:rsidR="009F2873" w:rsidRPr="003A4E40" w:rsidRDefault="009F2873" w:rsidP="003A4E40">
      <w:pPr>
        <w:spacing w:after="0" w:line="240" w:lineRule="auto"/>
        <w:ind w:right="244"/>
        <w:jc w:val="both"/>
        <w:rPr>
          <w:rFonts w:ascii="Times New Roman" w:hAnsi="Times New Roman"/>
          <w:sz w:val="24"/>
          <w:szCs w:val="24"/>
          <w:lang w:val="ru-RU" w:eastAsia="ru-RU"/>
        </w:rPr>
      </w:pPr>
      <w:r w:rsidRPr="003A4E40">
        <w:rPr>
          <w:rFonts w:ascii="Times New Roman" w:hAnsi="Times New Roman"/>
          <w:sz w:val="24"/>
          <w:szCs w:val="24"/>
          <w:lang w:val="ru-RU" w:eastAsia="ru-RU"/>
        </w:rPr>
        <w:t>Адреса: ________________</w:t>
      </w:r>
    </w:p>
    <w:p w:rsidR="009F2873" w:rsidRPr="008F1505" w:rsidRDefault="009F2873" w:rsidP="003A4E40">
      <w:pPr>
        <w:spacing w:after="0" w:line="240" w:lineRule="auto"/>
        <w:ind w:right="244"/>
        <w:jc w:val="both"/>
        <w:rPr>
          <w:rFonts w:ascii="Times New Roman" w:hAnsi="Times New Roman"/>
          <w:sz w:val="24"/>
          <w:szCs w:val="24"/>
          <w:lang w:val="ru-RU" w:eastAsia="ru-RU"/>
        </w:rPr>
      </w:pPr>
      <w:r w:rsidRPr="003A4E40">
        <w:rPr>
          <w:rFonts w:ascii="Times New Roman" w:hAnsi="Times New Roman"/>
          <w:sz w:val="24"/>
          <w:szCs w:val="24"/>
          <w:lang w:val="ru-RU" w:eastAsia="ru-RU"/>
        </w:rPr>
        <w:t xml:space="preserve">Рахунок: ________________  </w:t>
      </w:r>
    </w:p>
    <w:p w:rsidR="009F2873" w:rsidRPr="003A4E40" w:rsidRDefault="009F2873" w:rsidP="003A4E40">
      <w:pPr>
        <w:spacing w:after="0" w:line="240" w:lineRule="auto"/>
        <w:ind w:right="244"/>
        <w:jc w:val="both"/>
        <w:rPr>
          <w:rFonts w:ascii="Times New Roman" w:hAnsi="Times New Roman"/>
          <w:sz w:val="24"/>
          <w:szCs w:val="24"/>
          <w:lang w:val="ru-RU" w:eastAsia="ru-RU"/>
        </w:rPr>
      </w:pPr>
      <w:r w:rsidRPr="003A4E40">
        <w:rPr>
          <w:rFonts w:ascii="Times New Roman" w:hAnsi="Times New Roman"/>
          <w:sz w:val="24"/>
          <w:szCs w:val="24"/>
          <w:lang w:val="ru-RU" w:eastAsia="ru-RU"/>
        </w:rPr>
        <w:t>Банк одержувача: _____________</w:t>
      </w:r>
    </w:p>
    <w:p w:rsidR="009F2873" w:rsidRPr="003A4E40" w:rsidRDefault="009F2873" w:rsidP="003A4E40">
      <w:pPr>
        <w:spacing w:after="0" w:line="240" w:lineRule="auto"/>
        <w:ind w:right="244"/>
        <w:jc w:val="both"/>
        <w:rPr>
          <w:rFonts w:ascii="Times New Roman" w:hAnsi="Times New Roman"/>
          <w:sz w:val="24"/>
          <w:szCs w:val="24"/>
          <w:lang w:val="ru-RU" w:eastAsia="ru-RU"/>
        </w:rPr>
      </w:pPr>
      <w:r w:rsidRPr="003A4E40">
        <w:rPr>
          <w:rFonts w:ascii="Times New Roman" w:hAnsi="Times New Roman"/>
          <w:sz w:val="24"/>
          <w:szCs w:val="24"/>
          <w:lang w:val="ru-RU" w:eastAsia="ru-RU"/>
        </w:rPr>
        <w:t>Адреса: ______________</w:t>
      </w:r>
    </w:p>
    <w:p w:rsidR="009F2873" w:rsidRPr="003A4E40" w:rsidRDefault="009F2873" w:rsidP="003A4E40">
      <w:pPr>
        <w:spacing w:after="0" w:line="240" w:lineRule="auto"/>
        <w:ind w:right="244"/>
        <w:jc w:val="both"/>
        <w:rPr>
          <w:rFonts w:ascii="Times New Roman" w:hAnsi="Times New Roman"/>
          <w:sz w:val="24"/>
          <w:szCs w:val="24"/>
          <w:lang w:val="ru-RU" w:eastAsia="ru-RU"/>
        </w:rPr>
      </w:pPr>
      <w:r w:rsidRPr="003A4E40">
        <w:rPr>
          <w:rFonts w:ascii="Times New Roman" w:hAnsi="Times New Roman"/>
          <w:sz w:val="24"/>
          <w:szCs w:val="24"/>
          <w:lang w:val="ru-RU" w:eastAsia="ru-RU"/>
        </w:rPr>
        <w:t>Код згідно з ЄДРПОУ _________________________________</w:t>
      </w:r>
    </w:p>
    <w:p w:rsidR="009F2873" w:rsidRPr="003A4E40" w:rsidRDefault="009F2873" w:rsidP="003A4E40">
      <w:pPr>
        <w:spacing w:after="0" w:line="240" w:lineRule="auto"/>
        <w:ind w:right="244"/>
        <w:jc w:val="both"/>
        <w:rPr>
          <w:rFonts w:ascii="Times New Roman" w:hAnsi="Times New Roman"/>
          <w:sz w:val="24"/>
          <w:szCs w:val="24"/>
          <w:lang w:val="ru-RU" w:eastAsia="ru-RU"/>
        </w:rPr>
      </w:pPr>
      <w:r w:rsidRPr="003A4E40">
        <w:rPr>
          <w:rFonts w:ascii="Times New Roman" w:hAnsi="Times New Roman"/>
          <w:sz w:val="24"/>
          <w:szCs w:val="24"/>
          <w:lang w:val="ru-RU" w:eastAsia="ru-RU"/>
        </w:rPr>
        <w:t>Призначення платежу: (обов'язково зазначити, за що)</w:t>
      </w:r>
    </w:p>
    <w:p w:rsidR="009F2873" w:rsidRPr="003A4E40" w:rsidRDefault="009F2873" w:rsidP="003A4E40">
      <w:pPr>
        <w:spacing w:after="0" w:line="240" w:lineRule="auto"/>
        <w:ind w:right="244"/>
        <w:jc w:val="both"/>
        <w:rPr>
          <w:rFonts w:ascii="Times New Roman" w:hAnsi="Times New Roman"/>
          <w:sz w:val="24"/>
          <w:szCs w:val="24"/>
          <w:lang w:val="en-US" w:eastAsia="ru-RU"/>
        </w:rPr>
      </w:pPr>
      <w:r w:rsidRPr="003A4E40">
        <w:rPr>
          <w:rFonts w:ascii="Times New Roman" w:hAnsi="Times New Roman"/>
          <w:sz w:val="24"/>
          <w:szCs w:val="24"/>
          <w:lang w:val="en-US" w:eastAsia="ru-RU"/>
        </w:rPr>
        <w:t>Receiver: ___________</w:t>
      </w:r>
      <w:proofErr w:type="gramStart"/>
      <w:r w:rsidRPr="003A4E40">
        <w:rPr>
          <w:rFonts w:ascii="Times New Roman" w:hAnsi="Times New Roman"/>
          <w:sz w:val="24"/>
          <w:szCs w:val="24"/>
          <w:lang w:val="en-US" w:eastAsia="ru-RU"/>
        </w:rPr>
        <w:t>_  Address</w:t>
      </w:r>
      <w:proofErr w:type="gramEnd"/>
      <w:r w:rsidRPr="003A4E40">
        <w:rPr>
          <w:rFonts w:ascii="Times New Roman" w:hAnsi="Times New Roman"/>
          <w:sz w:val="24"/>
          <w:szCs w:val="24"/>
          <w:lang w:val="en-US" w:eastAsia="ru-RU"/>
        </w:rPr>
        <w:t>: ____________</w:t>
      </w:r>
    </w:p>
    <w:p w:rsidR="009F2873" w:rsidRPr="003A4E40" w:rsidRDefault="009F2873" w:rsidP="003A4E40">
      <w:pPr>
        <w:spacing w:after="0" w:line="240" w:lineRule="auto"/>
        <w:ind w:right="244"/>
        <w:jc w:val="both"/>
        <w:rPr>
          <w:rFonts w:ascii="Times New Roman" w:hAnsi="Times New Roman"/>
          <w:sz w:val="24"/>
          <w:szCs w:val="24"/>
          <w:lang w:val="en-US" w:eastAsia="ru-RU"/>
        </w:rPr>
      </w:pPr>
      <w:r w:rsidRPr="003A4E40">
        <w:rPr>
          <w:rFonts w:ascii="Times New Roman" w:hAnsi="Times New Roman"/>
          <w:sz w:val="24"/>
          <w:szCs w:val="24"/>
          <w:lang w:val="en-US" w:eastAsia="ru-RU"/>
        </w:rPr>
        <w:t>Account: ____________</w:t>
      </w:r>
      <w:proofErr w:type="gramStart"/>
      <w:r w:rsidRPr="003A4E40">
        <w:rPr>
          <w:rFonts w:ascii="Times New Roman" w:hAnsi="Times New Roman"/>
          <w:sz w:val="24"/>
          <w:szCs w:val="24"/>
          <w:lang w:val="en-US" w:eastAsia="ru-RU"/>
        </w:rPr>
        <w:t>_  Bank</w:t>
      </w:r>
      <w:proofErr w:type="gramEnd"/>
      <w:r w:rsidRPr="003A4E40">
        <w:rPr>
          <w:rFonts w:ascii="Times New Roman" w:hAnsi="Times New Roman"/>
          <w:sz w:val="24"/>
          <w:szCs w:val="24"/>
          <w:lang w:val="en-US" w:eastAsia="ru-RU"/>
        </w:rPr>
        <w:t xml:space="preserve"> of receiver: _____________</w:t>
      </w:r>
    </w:p>
    <w:p w:rsidR="009F2873" w:rsidRPr="003A4E40" w:rsidRDefault="009F2873" w:rsidP="003A4E40">
      <w:pPr>
        <w:spacing w:after="0" w:line="240" w:lineRule="auto"/>
        <w:ind w:right="244"/>
        <w:jc w:val="both"/>
        <w:rPr>
          <w:rFonts w:ascii="Times New Roman" w:hAnsi="Times New Roman"/>
          <w:sz w:val="24"/>
          <w:szCs w:val="24"/>
          <w:lang w:val="en-US" w:eastAsia="ru-RU"/>
        </w:rPr>
      </w:pPr>
      <w:r w:rsidRPr="003A4E40">
        <w:rPr>
          <w:rFonts w:ascii="Times New Roman" w:hAnsi="Times New Roman"/>
          <w:sz w:val="24"/>
          <w:szCs w:val="24"/>
          <w:lang w:val="en-US" w:eastAsia="ru-RU"/>
        </w:rPr>
        <w:t>Address: ______________</w:t>
      </w:r>
    </w:p>
    <w:p w:rsidR="009F2873" w:rsidRPr="003A4E40" w:rsidRDefault="009F2873" w:rsidP="003A4E40">
      <w:pPr>
        <w:spacing w:after="0" w:line="240" w:lineRule="auto"/>
        <w:ind w:right="244"/>
        <w:jc w:val="both"/>
        <w:rPr>
          <w:rFonts w:ascii="Times New Roman" w:hAnsi="Times New Roman"/>
          <w:sz w:val="24"/>
          <w:szCs w:val="24"/>
          <w:lang w:val="en-US" w:eastAsia="ru-RU"/>
        </w:rPr>
      </w:pPr>
      <w:r w:rsidRPr="003A4E40">
        <w:rPr>
          <w:rFonts w:ascii="Times New Roman" w:hAnsi="Times New Roman"/>
          <w:sz w:val="24"/>
          <w:szCs w:val="24"/>
          <w:lang w:val="en-US" w:eastAsia="ru-RU"/>
        </w:rPr>
        <w:t>SWIFT: ___________</w:t>
      </w:r>
      <w:proofErr w:type="gramStart"/>
      <w:r w:rsidRPr="003A4E40">
        <w:rPr>
          <w:rFonts w:ascii="Times New Roman" w:hAnsi="Times New Roman"/>
          <w:sz w:val="24"/>
          <w:szCs w:val="24"/>
          <w:lang w:val="en-US" w:eastAsia="ru-RU"/>
        </w:rPr>
        <w:t>_  Code</w:t>
      </w:r>
      <w:proofErr w:type="gramEnd"/>
      <w:r w:rsidRPr="003A4E40">
        <w:rPr>
          <w:rFonts w:ascii="Times New Roman" w:hAnsi="Times New Roman"/>
          <w:sz w:val="24"/>
          <w:szCs w:val="24"/>
          <w:lang w:val="en-US" w:eastAsia="ru-RU"/>
        </w:rPr>
        <w:t xml:space="preserve"> YeDRPOU: ________</w:t>
      </w:r>
    </w:p>
    <w:p w:rsidR="009F2873" w:rsidRDefault="009F2873" w:rsidP="003A4E40">
      <w:pPr>
        <w:shd w:val="clear" w:color="auto" w:fill="FFFFFF"/>
        <w:spacing w:after="0" w:line="240" w:lineRule="auto"/>
        <w:outlineLvl w:val="2"/>
        <w:rPr>
          <w:rFonts w:ascii="Times New Roman" w:hAnsi="Times New Roman"/>
          <w:sz w:val="24"/>
          <w:szCs w:val="24"/>
          <w:lang w:val="en-US" w:eastAsia="ru-RU"/>
        </w:rPr>
      </w:pPr>
      <w:r w:rsidRPr="003A4E40">
        <w:rPr>
          <w:rFonts w:ascii="Times New Roman" w:hAnsi="Times New Roman"/>
          <w:sz w:val="24"/>
          <w:szCs w:val="24"/>
          <w:lang w:val="en-US" w:eastAsia="ru-RU"/>
        </w:rPr>
        <w:t>Purpose of payment: (please, indicate without fail the purpose of payment</w:t>
      </w:r>
      <w:proofErr w:type="gramStart"/>
      <w:r w:rsidRPr="003A4E40">
        <w:rPr>
          <w:rFonts w:ascii="Times New Roman" w:hAnsi="Times New Roman"/>
          <w:sz w:val="24"/>
          <w:szCs w:val="24"/>
          <w:lang w:val="en-US" w:eastAsia="ru-RU"/>
        </w:rPr>
        <w:t>)_</w:t>
      </w:r>
      <w:proofErr w:type="gramEnd"/>
      <w:r w:rsidRPr="003A4E40">
        <w:rPr>
          <w:rFonts w:ascii="Times New Roman" w:hAnsi="Times New Roman"/>
          <w:sz w:val="24"/>
          <w:szCs w:val="24"/>
          <w:lang w:val="en-US" w:eastAsia="ru-RU"/>
        </w:rPr>
        <w:t>_______</w:t>
      </w:r>
    </w:p>
    <w:p w:rsidR="009F2873" w:rsidRPr="00FF0BFB" w:rsidRDefault="009F2873" w:rsidP="00D8499E">
      <w:pPr>
        <w:shd w:val="clear" w:color="auto" w:fill="FFFFFF"/>
        <w:spacing w:after="0" w:line="240" w:lineRule="auto"/>
        <w:outlineLvl w:val="2"/>
        <w:rPr>
          <w:rFonts w:ascii="Times New Roman" w:hAnsi="Times New Roman"/>
          <w:b/>
          <w:sz w:val="24"/>
          <w:szCs w:val="24"/>
          <w:lang w:val="en-US" w:eastAsia="ru-RU"/>
        </w:rPr>
      </w:pPr>
    </w:p>
    <w:p w:rsidR="009F2873" w:rsidRPr="00D8499E" w:rsidRDefault="009F2873" w:rsidP="003A4E40">
      <w:pPr>
        <w:shd w:val="clear" w:color="auto" w:fill="FFFFFF"/>
        <w:spacing w:after="0" w:line="240" w:lineRule="auto"/>
        <w:jc w:val="center"/>
        <w:outlineLvl w:val="2"/>
        <w:rPr>
          <w:rFonts w:ascii="Times New Roman" w:hAnsi="Times New Roman"/>
          <w:b/>
          <w:sz w:val="24"/>
          <w:szCs w:val="24"/>
          <w:lang w:val="ru-RU" w:eastAsia="ru-RU"/>
        </w:rPr>
      </w:pPr>
      <w:r w:rsidRPr="0050768C">
        <w:rPr>
          <w:rFonts w:ascii="Times New Roman" w:hAnsi="Times New Roman"/>
          <w:b/>
          <w:sz w:val="24"/>
          <w:szCs w:val="24"/>
          <w:lang w:val="en-US" w:eastAsia="ru-RU"/>
        </w:rPr>
        <w:t>VIII</w:t>
      </w:r>
      <w:r w:rsidRPr="00D8499E">
        <w:rPr>
          <w:rFonts w:ascii="Times New Roman" w:hAnsi="Times New Roman"/>
          <w:b/>
          <w:sz w:val="24"/>
          <w:szCs w:val="24"/>
          <w:lang w:val="ru-RU" w:eastAsia="ru-RU"/>
        </w:rPr>
        <w:t xml:space="preserve">. </w:t>
      </w:r>
      <w:r w:rsidRPr="003A4E40">
        <w:rPr>
          <w:rFonts w:ascii="Times New Roman" w:hAnsi="Times New Roman"/>
          <w:b/>
          <w:sz w:val="24"/>
          <w:szCs w:val="24"/>
          <w:lang w:val="ru-RU" w:eastAsia="ru-RU"/>
        </w:rPr>
        <w:t>Місцезнаходження</w:t>
      </w:r>
      <w:r w:rsidRPr="00D8499E">
        <w:rPr>
          <w:rFonts w:ascii="Times New Roman" w:hAnsi="Times New Roman"/>
          <w:b/>
          <w:sz w:val="24"/>
          <w:szCs w:val="24"/>
          <w:lang w:val="ru-RU" w:eastAsia="ru-RU"/>
        </w:rPr>
        <w:t xml:space="preserve">, </w:t>
      </w:r>
      <w:r w:rsidRPr="003A4E40">
        <w:rPr>
          <w:rFonts w:ascii="Times New Roman" w:hAnsi="Times New Roman"/>
          <w:b/>
          <w:sz w:val="24"/>
          <w:szCs w:val="24"/>
          <w:lang w:val="ru-RU" w:eastAsia="ru-RU"/>
        </w:rPr>
        <w:t>реквізити</w:t>
      </w:r>
      <w:r w:rsidRPr="00D8499E">
        <w:rPr>
          <w:rFonts w:ascii="Times New Roman" w:hAnsi="Times New Roman"/>
          <w:b/>
          <w:sz w:val="24"/>
          <w:szCs w:val="24"/>
          <w:lang w:val="ru-RU" w:eastAsia="ru-RU"/>
        </w:rPr>
        <w:t xml:space="preserve"> </w:t>
      </w:r>
      <w:r w:rsidRPr="003A4E40">
        <w:rPr>
          <w:rFonts w:ascii="Times New Roman" w:hAnsi="Times New Roman"/>
          <w:b/>
          <w:sz w:val="24"/>
          <w:szCs w:val="24"/>
          <w:lang w:val="ru-RU" w:eastAsia="ru-RU"/>
        </w:rPr>
        <w:t>та</w:t>
      </w:r>
      <w:r w:rsidRPr="00D8499E">
        <w:rPr>
          <w:rFonts w:ascii="Times New Roman" w:hAnsi="Times New Roman"/>
          <w:b/>
          <w:sz w:val="24"/>
          <w:szCs w:val="24"/>
          <w:lang w:val="ru-RU" w:eastAsia="ru-RU"/>
        </w:rPr>
        <w:t xml:space="preserve"> </w:t>
      </w:r>
      <w:r w:rsidRPr="003A4E40">
        <w:rPr>
          <w:rFonts w:ascii="Times New Roman" w:hAnsi="Times New Roman"/>
          <w:b/>
          <w:sz w:val="24"/>
          <w:szCs w:val="24"/>
          <w:lang w:val="ru-RU" w:eastAsia="ru-RU"/>
        </w:rPr>
        <w:t>підписи</w:t>
      </w:r>
      <w:r w:rsidRPr="00D8499E">
        <w:rPr>
          <w:rFonts w:ascii="Times New Roman" w:hAnsi="Times New Roman"/>
          <w:b/>
          <w:sz w:val="24"/>
          <w:szCs w:val="24"/>
          <w:lang w:val="ru-RU" w:eastAsia="ru-RU"/>
        </w:rPr>
        <w:t xml:space="preserve"> </w:t>
      </w:r>
      <w:r w:rsidRPr="003A4E40">
        <w:rPr>
          <w:rFonts w:ascii="Times New Roman" w:hAnsi="Times New Roman"/>
          <w:b/>
          <w:sz w:val="24"/>
          <w:szCs w:val="24"/>
          <w:lang w:val="ru-RU" w:eastAsia="ru-RU"/>
        </w:rPr>
        <w:t>Сторін</w:t>
      </w:r>
    </w:p>
    <w:p w:rsidR="009F2873" w:rsidRPr="00D8499E" w:rsidRDefault="009F2873" w:rsidP="003A4E40">
      <w:pPr>
        <w:shd w:val="clear" w:color="auto" w:fill="FFFFFF"/>
        <w:spacing w:after="0" w:line="240" w:lineRule="auto"/>
        <w:jc w:val="center"/>
        <w:outlineLvl w:val="2"/>
        <w:rPr>
          <w:rFonts w:ascii="Times New Roman" w:hAnsi="Times New Roman"/>
          <w:b/>
          <w:sz w:val="24"/>
          <w:szCs w:val="24"/>
          <w:lang w:val="ru-RU" w:eastAsia="ru-RU"/>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3"/>
        <w:gridCol w:w="5055"/>
      </w:tblGrid>
      <w:tr w:rsidR="009F2873" w:rsidRPr="008F2FF7" w:rsidTr="000D4A38">
        <w:trPr>
          <w:trHeight w:val="247"/>
        </w:trPr>
        <w:tc>
          <w:tcPr>
            <w:tcW w:w="4803" w:type="dxa"/>
          </w:tcPr>
          <w:p w:rsidR="009F2873" w:rsidRPr="008F2FF7" w:rsidRDefault="009F2873" w:rsidP="003A4E40">
            <w:pPr>
              <w:spacing w:after="0" w:line="240" w:lineRule="auto"/>
              <w:jc w:val="center"/>
              <w:rPr>
                <w:rFonts w:ascii="Times New Roman" w:hAnsi="Times New Roman"/>
                <w:b/>
                <w:sz w:val="24"/>
                <w:szCs w:val="24"/>
              </w:rPr>
            </w:pPr>
            <w:r w:rsidRPr="003A4E40">
              <w:rPr>
                <w:rFonts w:ascii="Times New Roman" w:hAnsi="Times New Roman"/>
                <w:sz w:val="24"/>
                <w:szCs w:val="24"/>
                <w:lang w:val="ru-RU" w:eastAsia="ru-RU"/>
              </w:rPr>
              <w:t>Орендодавець</w:t>
            </w:r>
          </w:p>
        </w:tc>
        <w:tc>
          <w:tcPr>
            <w:tcW w:w="5055" w:type="dxa"/>
          </w:tcPr>
          <w:p w:rsidR="009F2873" w:rsidRPr="008F2FF7" w:rsidRDefault="009F2873" w:rsidP="003A4E40">
            <w:pPr>
              <w:spacing w:after="0" w:line="240" w:lineRule="auto"/>
              <w:rPr>
                <w:rFonts w:ascii="Times New Roman" w:hAnsi="Times New Roman"/>
                <w:b/>
                <w:sz w:val="24"/>
                <w:szCs w:val="24"/>
              </w:rPr>
            </w:pPr>
            <w:r w:rsidRPr="003A4E40">
              <w:rPr>
                <w:rFonts w:ascii="Times New Roman" w:hAnsi="Times New Roman"/>
                <w:sz w:val="24"/>
                <w:szCs w:val="24"/>
                <w:lang w:val="ru-RU" w:eastAsia="ru-RU"/>
              </w:rPr>
              <w:t>Оператор електронного</w:t>
            </w:r>
            <w:r w:rsidRPr="003A4E40">
              <w:rPr>
                <w:rFonts w:ascii="Times New Roman" w:hAnsi="Times New Roman"/>
                <w:sz w:val="24"/>
                <w:szCs w:val="24"/>
                <w:lang w:val="en-US" w:eastAsia="ru-RU"/>
              </w:rPr>
              <w:t xml:space="preserve"> </w:t>
            </w:r>
            <w:r w:rsidRPr="003A4E40">
              <w:rPr>
                <w:rFonts w:ascii="Times New Roman" w:hAnsi="Times New Roman"/>
                <w:sz w:val="24"/>
                <w:szCs w:val="24"/>
                <w:lang w:val="ru-RU" w:eastAsia="ru-RU"/>
              </w:rPr>
              <w:t>майданчика</w:t>
            </w:r>
          </w:p>
        </w:tc>
      </w:tr>
      <w:tr w:rsidR="009F2873" w:rsidRPr="008F2FF7" w:rsidTr="00D8499E">
        <w:trPr>
          <w:trHeight w:val="4725"/>
        </w:trPr>
        <w:tc>
          <w:tcPr>
            <w:tcW w:w="4803" w:type="dxa"/>
          </w:tcPr>
          <w:p w:rsidR="009F2873" w:rsidRPr="008F2FF7" w:rsidRDefault="009F2873" w:rsidP="006A1D04">
            <w:pPr>
              <w:tabs>
                <w:tab w:val="left" w:pos="360"/>
              </w:tabs>
              <w:spacing w:after="0" w:line="240" w:lineRule="auto"/>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w:t>
            </w:r>
          </w:p>
          <w:p w:rsidR="009F2873" w:rsidRPr="008F2FF7" w:rsidRDefault="009F2873" w:rsidP="006A1D04">
            <w:pPr>
              <w:tabs>
                <w:tab w:val="left" w:pos="360"/>
              </w:tabs>
              <w:spacing w:after="0" w:line="240" w:lineRule="auto"/>
              <w:rPr>
                <w:rFonts w:ascii="Times New Roman" w:hAnsi="Times New Roman"/>
                <w:b/>
                <w:sz w:val="24"/>
                <w:szCs w:val="24"/>
              </w:rPr>
            </w:pPr>
          </w:p>
          <w:p w:rsidR="009F2873" w:rsidRPr="008F2FF7" w:rsidRDefault="009F2873" w:rsidP="006A1D04">
            <w:pPr>
              <w:tabs>
                <w:tab w:val="left" w:pos="360"/>
              </w:tabs>
              <w:spacing w:after="0" w:line="240" w:lineRule="auto"/>
              <w:rPr>
                <w:rFonts w:ascii="Times New Roman" w:hAnsi="Times New Roman"/>
                <w:b/>
                <w:sz w:val="24"/>
                <w:szCs w:val="24"/>
              </w:rPr>
            </w:pPr>
            <w:r w:rsidRPr="008F2FF7">
              <w:rPr>
                <w:rFonts w:ascii="Times New Roman" w:hAnsi="Times New Roman"/>
                <w:b/>
                <w:sz w:val="24"/>
                <w:szCs w:val="24"/>
              </w:rPr>
              <w:t xml:space="preserve">Юридична адреса: </w:t>
            </w:r>
          </w:p>
          <w:p w:rsidR="009F2873" w:rsidRDefault="009F2873" w:rsidP="003A4E40">
            <w:pPr>
              <w:tabs>
                <w:tab w:val="left" w:pos="360"/>
              </w:tabs>
              <w:spacing w:after="0" w:line="240" w:lineRule="auto"/>
              <w:rPr>
                <w:rFonts w:ascii="Times New Roman" w:hAnsi="Times New Roman"/>
                <w:sz w:val="24"/>
                <w:szCs w:val="24"/>
                <w:lang w:eastAsia="ru-RU"/>
              </w:rPr>
            </w:pPr>
            <w:r>
              <w:rPr>
                <w:rFonts w:ascii="Times New Roman" w:hAnsi="Times New Roman"/>
                <w:sz w:val="24"/>
                <w:szCs w:val="24"/>
              </w:rPr>
              <w:t>_____________________________________</w:t>
            </w:r>
          </w:p>
          <w:p w:rsidR="009F2873" w:rsidRDefault="009F2873" w:rsidP="003A4E40">
            <w:pPr>
              <w:tabs>
                <w:tab w:val="left" w:pos="360"/>
              </w:tabs>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w:t>
            </w:r>
          </w:p>
          <w:p w:rsidR="009F2873" w:rsidRDefault="009F2873" w:rsidP="003A4E40">
            <w:pPr>
              <w:tabs>
                <w:tab w:val="left" w:pos="360"/>
              </w:tabs>
              <w:spacing w:after="0" w:line="240" w:lineRule="auto"/>
              <w:rPr>
                <w:rFonts w:ascii="Times New Roman" w:hAnsi="Times New Roman"/>
                <w:sz w:val="24"/>
                <w:szCs w:val="24"/>
                <w:lang w:eastAsia="ru-RU"/>
              </w:rPr>
            </w:pPr>
          </w:p>
          <w:p w:rsidR="009F2873" w:rsidRDefault="009F2873" w:rsidP="003A4E40">
            <w:pPr>
              <w:tabs>
                <w:tab w:val="left" w:pos="360"/>
              </w:tabs>
              <w:spacing w:after="0" w:line="240" w:lineRule="auto"/>
              <w:rPr>
                <w:rFonts w:ascii="Times New Roman" w:hAnsi="Times New Roman"/>
                <w:sz w:val="24"/>
                <w:szCs w:val="24"/>
                <w:lang w:eastAsia="ru-RU"/>
              </w:rPr>
            </w:pPr>
          </w:p>
          <w:p w:rsidR="009F2873" w:rsidRDefault="009F2873" w:rsidP="003A4E40">
            <w:pPr>
              <w:tabs>
                <w:tab w:val="left" w:pos="360"/>
              </w:tabs>
              <w:spacing w:after="0" w:line="240" w:lineRule="auto"/>
              <w:rPr>
                <w:rFonts w:ascii="Times New Roman" w:hAnsi="Times New Roman"/>
                <w:sz w:val="24"/>
                <w:szCs w:val="24"/>
                <w:lang w:eastAsia="ru-RU"/>
              </w:rPr>
            </w:pPr>
          </w:p>
          <w:p w:rsidR="009F2873" w:rsidRPr="00676EFF" w:rsidRDefault="009F2873" w:rsidP="003A4E40">
            <w:pPr>
              <w:tabs>
                <w:tab w:val="left" w:pos="360"/>
              </w:tabs>
              <w:spacing w:after="0" w:line="240" w:lineRule="auto"/>
              <w:rPr>
                <w:rFonts w:ascii="Times New Roman" w:hAnsi="Times New Roman"/>
                <w:sz w:val="24"/>
                <w:szCs w:val="24"/>
                <w:lang w:eastAsia="ru-RU"/>
              </w:rPr>
            </w:pPr>
          </w:p>
          <w:p w:rsidR="009F2873" w:rsidRPr="005E2A1C" w:rsidRDefault="009F2873" w:rsidP="003A4E40">
            <w:pPr>
              <w:tabs>
                <w:tab w:val="left" w:pos="360"/>
              </w:tabs>
              <w:spacing w:after="0" w:line="240" w:lineRule="auto"/>
              <w:rPr>
                <w:rFonts w:ascii="Times New Roman" w:hAnsi="Times New Roman"/>
                <w:sz w:val="24"/>
                <w:szCs w:val="24"/>
                <w:lang w:eastAsia="ru-RU"/>
              </w:rPr>
            </w:pPr>
            <w:r w:rsidRPr="00676EFF">
              <w:rPr>
                <w:rFonts w:ascii="Times New Roman" w:hAnsi="Times New Roman"/>
                <w:sz w:val="24"/>
                <w:szCs w:val="24"/>
                <w:lang w:eastAsia="ru-RU"/>
              </w:rPr>
              <w:t>тел: _________________________</w:t>
            </w:r>
          </w:p>
          <w:p w:rsidR="009F2873" w:rsidRPr="00676EFF" w:rsidRDefault="009F2873" w:rsidP="003A4E40">
            <w:pPr>
              <w:tabs>
                <w:tab w:val="left" w:pos="360"/>
              </w:tabs>
              <w:spacing w:after="0" w:line="240" w:lineRule="auto"/>
              <w:rPr>
                <w:rFonts w:ascii="Times New Roman" w:hAnsi="Times New Roman"/>
                <w:b/>
                <w:bCs/>
                <w:sz w:val="24"/>
                <w:szCs w:val="24"/>
              </w:rPr>
            </w:pPr>
            <w:r w:rsidRPr="00676EFF">
              <w:rPr>
                <w:rFonts w:ascii="Times New Roman" w:hAnsi="Times New Roman"/>
                <w:sz w:val="24"/>
                <w:szCs w:val="24"/>
                <w:lang w:eastAsia="ru-RU"/>
              </w:rPr>
              <w:t xml:space="preserve">ел. адреса: </w:t>
            </w:r>
            <w:r>
              <w:rPr>
                <w:rFonts w:ascii="Times New Roman" w:hAnsi="Times New Roman"/>
                <w:sz w:val="24"/>
                <w:szCs w:val="24"/>
                <w:lang w:val="ru-RU" w:eastAsia="ru-RU"/>
              </w:rPr>
              <w:t>____________________</w:t>
            </w:r>
            <w:r w:rsidRPr="00676EFF">
              <w:rPr>
                <w:rFonts w:ascii="Times New Roman" w:hAnsi="Times New Roman"/>
                <w:b/>
                <w:bCs/>
                <w:sz w:val="24"/>
                <w:szCs w:val="24"/>
                <w:lang w:eastAsia="ru-RU"/>
              </w:rPr>
              <w:t xml:space="preserve"> </w:t>
            </w:r>
          </w:p>
        </w:tc>
        <w:tc>
          <w:tcPr>
            <w:tcW w:w="5055" w:type="dxa"/>
          </w:tcPr>
          <w:p w:rsidR="009F2873" w:rsidRPr="008F2FF7" w:rsidRDefault="009F2873" w:rsidP="003A4E40">
            <w:pPr>
              <w:spacing w:after="0" w:line="240" w:lineRule="auto"/>
              <w:rPr>
                <w:rFonts w:ascii="Times New Roman" w:hAnsi="Times New Roman"/>
                <w:b/>
                <w:bCs/>
                <w:sz w:val="24"/>
                <w:szCs w:val="24"/>
              </w:rPr>
            </w:pPr>
            <w:r w:rsidRPr="008F2FF7">
              <w:rPr>
                <w:rFonts w:ascii="Times New Roman" w:hAnsi="Times New Roman"/>
                <w:b/>
                <w:bCs/>
                <w:sz w:val="24"/>
                <w:szCs w:val="24"/>
              </w:rPr>
              <w:t>ТОВАРИСТВО З ОБМЕЖЕНОЮ ВІДПОВ</w:t>
            </w:r>
            <w:r>
              <w:rPr>
                <w:rFonts w:ascii="Times New Roman" w:hAnsi="Times New Roman"/>
                <w:b/>
                <w:bCs/>
                <w:sz w:val="24"/>
                <w:szCs w:val="24"/>
              </w:rPr>
              <w:t>ІДАЛЬНІСТЮ «ПУБЛІЧНІ ПРОЦЕДУРИ</w:t>
            </w:r>
            <w:r w:rsidRPr="008F2FF7">
              <w:rPr>
                <w:rFonts w:ascii="Times New Roman" w:hAnsi="Times New Roman"/>
                <w:b/>
                <w:bCs/>
                <w:sz w:val="24"/>
                <w:szCs w:val="24"/>
              </w:rPr>
              <w:t>»</w:t>
            </w:r>
          </w:p>
          <w:p w:rsidR="009F2873" w:rsidRPr="008F2FF7" w:rsidRDefault="009F2873" w:rsidP="003A4E40">
            <w:pPr>
              <w:tabs>
                <w:tab w:val="left" w:pos="360"/>
              </w:tabs>
              <w:spacing w:after="0" w:line="240" w:lineRule="auto"/>
              <w:rPr>
                <w:rFonts w:ascii="Times New Roman" w:hAnsi="Times New Roman"/>
                <w:sz w:val="24"/>
                <w:szCs w:val="24"/>
              </w:rPr>
            </w:pPr>
          </w:p>
          <w:p w:rsidR="009F2873" w:rsidRPr="00280614" w:rsidRDefault="009F2873" w:rsidP="00280614">
            <w:pPr>
              <w:shd w:val="clear" w:color="auto" w:fill="FFFFFF"/>
              <w:spacing w:after="0" w:line="240" w:lineRule="atLeast"/>
              <w:rPr>
                <w:rFonts w:ascii="Times New Roman" w:hAnsi="Times New Roman"/>
                <w:color w:val="000000"/>
                <w:sz w:val="24"/>
              </w:rPr>
            </w:pPr>
            <w:r w:rsidRPr="00280614">
              <w:rPr>
                <w:rFonts w:ascii="Times New Roman" w:hAnsi="Times New Roman"/>
                <w:color w:val="000000"/>
                <w:sz w:val="24"/>
              </w:rPr>
              <w:t>61003, м. Харків, майдан Павлівський,                 буд. 10, кімната 405</w:t>
            </w:r>
          </w:p>
          <w:p w:rsidR="009F2873" w:rsidRPr="00280614" w:rsidRDefault="009F2873" w:rsidP="00280614">
            <w:pPr>
              <w:shd w:val="clear" w:color="auto" w:fill="FFFFFF"/>
              <w:spacing w:after="0" w:line="240" w:lineRule="atLeast"/>
              <w:rPr>
                <w:rFonts w:ascii="Times New Roman" w:hAnsi="Times New Roman"/>
                <w:color w:val="000000"/>
                <w:sz w:val="24"/>
              </w:rPr>
            </w:pPr>
            <w:r w:rsidRPr="00280614">
              <w:rPr>
                <w:rFonts w:ascii="Times New Roman" w:hAnsi="Times New Roman"/>
                <w:color w:val="000000"/>
                <w:sz w:val="24"/>
              </w:rPr>
              <w:t>Код ЄДРПОУ: 43569012</w:t>
            </w:r>
          </w:p>
          <w:p w:rsidR="009F2873" w:rsidRPr="0046509E" w:rsidRDefault="009F2873" w:rsidP="00D8499E">
            <w:pPr>
              <w:pStyle w:val="21"/>
              <w:shd w:val="clear" w:color="auto" w:fill="FFFFFF"/>
              <w:spacing w:after="0" w:line="240" w:lineRule="atLeast"/>
              <w:rPr>
                <w:sz w:val="22"/>
                <w:szCs w:val="22"/>
              </w:rPr>
            </w:pPr>
            <w:r>
              <w:rPr>
                <w:sz w:val="22"/>
                <w:szCs w:val="22"/>
                <w:lang w:val="en-US"/>
              </w:rPr>
              <w:t>IBAN</w:t>
            </w:r>
            <w:r w:rsidRPr="0046509E">
              <w:rPr>
                <w:sz w:val="22"/>
                <w:szCs w:val="22"/>
              </w:rPr>
              <w:t xml:space="preserve"> </w:t>
            </w:r>
            <w:r w:rsidRPr="0046509E">
              <w:rPr>
                <w:sz w:val="22"/>
                <w:szCs w:val="22"/>
                <w:lang w:val="en-US"/>
              </w:rPr>
              <w:t>UA</w:t>
            </w:r>
            <w:r w:rsidRPr="0046509E">
              <w:rPr>
                <w:sz w:val="22"/>
                <w:szCs w:val="22"/>
              </w:rPr>
              <w:t>353282090000026003000021670</w:t>
            </w:r>
          </w:p>
          <w:p w:rsidR="009F2873" w:rsidRPr="0046509E" w:rsidRDefault="009F2873" w:rsidP="00D8499E">
            <w:pPr>
              <w:pStyle w:val="21"/>
              <w:shd w:val="clear" w:color="auto" w:fill="FFFFFF"/>
              <w:spacing w:after="0" w:line="240" w:lineRule="atLeast"/>
              <w:rPr>
                <w:sz w:val="22"/>
                <w:szCs w:val="22"/>
              </w:rPr>
            </w:pPr>
            <w:r w:rsidRPr="0046509E">
              <w:rPr>
                <w:sz w:val="22"/>
                <w:szCs w:val="22"/>
              </w:rPr>
              <w:t xml:space="preserve">в Акціонерний банк «Південний» </w:t>
            </w:r>
          </w:p>
          <w:p w:rsidR="009F2873" w:rsidRPr="0046509E" w:rsidRDefault="009F2873" w:rsidP="00D8499E">
            <w:pPr>
              <w:pStyle w:val="21"/>
              <w:shd w:val="clear" w:color="auto" w:fill="FFFFFF"/>
              <w:spacing w:after="0" w:line="240" w:lineRule="atLeast"/>
              <w:rPr>
                <w:sz w:val="22"/>
                <w:szCs w:val="22"/>
              </w:rPr>
            </w:pPr>
            <w:r w:rsidRPr="0046509E">
              <w:rPr>
                <w:sz w:val="22"/>
                <w:szCs w:val="22"/>
              </w:rPr>
              <w:t>код ЄДРПОУ банку 20953647</w:t>
            </w:r>
          </w:p>
          <w:p w:rsidR="009F2873" w:rsidRPr="0050768C" w:rsidRDefault="009F2873" w:rsidP="00280614">
            <w:pPr>
              <w:spacing w:after="0" w:line="240" w:lineRule="atLeast"/>
              <w:rPr>
                <w:rFonts w:ascii="Times New Roman" w:hAnsi="Times New Roman"/>
                <w:color w:val="000000"/>
              </w:rPr>
            </w:pPr>
            <w:r>
              <w:rPr>
                <w:rFonts w:ascii="Times New Roman" w:hAnsi="Times New Roman"/>
                <w:color w:val="000000"/>
                <w:sz w:val="24"/>
              </w:rPr>
              <w:t>Тел</w:t>
            </w:r>
            <w:r w:rsidRPr="0050768C">
              <w:rPr>
                <w:rFonts w:ascii="Times New Roman" w:hAnsi="Times New Roman"/>
                <w:color w:val="000000"/>
              </w:rPr>
              <w:t>.</w:t>
            </w:r>
            <w:r>
              <w:rPr>
                <w:rFonts w:ascii="Times New Roman" w:hAnsi="Times New Roman"/>
                <w:color w:val="000000"/>
                <w:lang w:val="ru-RU"/>
              </w:rPr>
              <w:t>/моб.</w:t>
            </w:r>
            <w:r w:rsidRPr="0050768C">
              <w:rPr>
                <w:rFonts w:ascii="Times New Roman" w:hAnsi="Times New Roman"/>
                <w:color w:val="000000"/>
              </w:rPr>
              <w:t>: (050) 532-01-85, (068) 420-42-10;</w:t>
            </w:r>
          </w:p>
          <w:p w:rsidR="009F2873" w:rsidRPr="0050768C" w:rsidRDefault="004F025B" w:rsidP="00280614">
            <w:pPr>
              <w:spacing w:after="0" w:line="240" w:lineRule="atLeast"/>
              <w:rPr>
                <w:rFonts w:ascii="Times New Roman" w:hAnsi="Times New Roman"/>
                <w:color w:val="000000"/>
                <w:lang w:val="ru-RU"/>
              </w:rPr>
            </w:pPr>
            <w:hyperlink r:id="rId12" w:history="1">
              <w:r w:rsidR="009F2873" w:rsidRPr="0050768C">
                <w:rPr>
                  <w:rStyle w:val="a3"/>
                  <w:rFonts w:ascii="Times New Roman" w:hAnsi="Times New Roman"/>
                  <w:color w:val="222222"/>
                  <w:u w:val="none"/>
                  <w:shd w:val="clear" w:color="auto" w:fill="FFFFFF"/>
                </w:rPr>
                <w:t>(057) 771-07-10</w:t>
              </w:r>
            </w:hyperlink>
            <w:r w:rsidR="009F2873">
              <w:t xml:space="preserve">, </w:t>
            </w:r>
            <w:hyperlink r:id="rId13" w:history="1">
              <w:r w:rsidR="009F2873">
                <w:rPr>
                  <w:rStyle w:val="a3"/>
                  <w:rFonts w:ascii="Times New Roman" w:hAnsi="Times New Roman"/>
                  <w:color w:val="222222"/>
                  <w:u w:val="none"/>
                  <w:shd w:val="clear" w:color="auto" w:fill="FFFFFF"/>
                </w:rPr>
                <w:t xml:space="preserve">+38 </w:t>
              </w:r>
              <w:r w:rsidR="009F2873" w:rsidRPr="0050768C">
                <w:rPr>
                  <w:rStyle w:val="a3"/>
                  <w:rFonts w:ascii="Times New Roman" w:hAnsi="Times New Roman"/>
                  <w:color w:val="222222"/>
                  <w:u w:val="none"/>
                  <w:shd w:val="clear" w:color="auto" w:fill="FFFFFF"/>
                </w:rPr>
                <w:t>0</w:t>
              </w:r>
              <w:r w:rsidR="009F2873">
                <w:rPr>
                  <w:rStyle w:val="a3"/>
                  <w:rFonts w:ascii="Times New Roman" w:hAnsi="Times New Roman"/>
                  <w:color w:val="222222"/>
                  <w:u w:val="none"/>
                  <w:shd w:val="clear" w:color="auto" w:fill="FFFFFF"/>
                </w:rPr>
                <w:t xml:space="preserve"> (</w:t>
              </w:r>
              <w:r w:rsidR="009F2873" w:rsidRPr="0050768C">
                <w:rPr>
                  <w:rStyle w:val="a3"/>
                  <w:rFonts w:ascii="Times New Roman" w:hAnsi="Times New Roman"/>
                  <w:color w:val="222222"/>
                  <w:u w:val="none"/>
                  <w:shd w:val="clear" w:color="auto" w:fill="FFFFFF"/>
                </w:rPr>
                <w:t>800) 339-627</w:t>
              </w:r>
            </w:hyperlink>
          </w:p>
          <w:p w:rsidR="0084408C" w:rsidRPr="00724833" w:rsidRDefault="0084408C" w:rsidP="0084408C">
            <w:pPr>
              <w:spacing w:after="0" w:line="240" w:lineRule="atLeast"/>
              <w:rPr>
                <w:rFonts w:ascii="Times New Roman" w:hAnsi="Times New Roman"/>
                <w:sz w:val="24"/>
                <w:szCs w:val="24"/>
                <w:lang w:eastAsia="uk-UA"/>
              </w:rPr>
            </w:pPr>
            <w:r w:rsidRPr="00724833">
              <w:rPr>
                <w:rFonts w:ascii="Times New Roman" w:hAnsi="Times New Roman"/>
                <w:sz w:val="24"/>
                <w:szCs w:val="24"/>
                <w:lang w:eastAsia="uk-UA"/>
              </w:rPr>
              <w:t>Є платни</w:t>
            </w:r>
            <w:r>
              <w:rPr>
                <w:rFonts w:ascii="Times New Roman" w:hAnsi="Times New Roman"/>
                <w:sz w:val="24"/>
                <w:szCs w:val="24"/>
                <w:lang w:eastAsia="uk-UA"/>
              </w:rPr>
              <w:t xml:space="preserve">ком  податку на прибуток та </w:t>
            </w:r>
            <w:r w:rsidR="004F025B">
              <w:rPr>
                <w:rFonts w:ascii="Times New Roman" w:hAnsi="Times New Roman"/>
                <w:sz w:val="24"/>
                <w:szCs w:val="24"/>
                <w:lang w:eastAsia="uk-UA"/>
              </w:rPr>
              <w:t xml:space="preserve">платником </w:t>
            </w:r>
            <w:bookmarkStart w:id="0" w:name="_GoBack"/>
            <w:bookmarkEnd w:id="0"/>
            <w:r w:rsidRPr="00724833">
              <w:rPr>
                <w:rFonts w:ascii="Times New Roman" w:hAnsi="Times New Roman"/>
                <w:sz w:val="24"/>
                <w:szCs w:val="24"/>
                <w:lang w:eastAsia="uk-UA"/>
              </w:rPr>
              <w:t>ПДВ</w:t>
            </w:r>
            <w:r>
              <w:rPr>
                <w:rFonts w:ascii="Times New Roman" w:hAnsi="Times New Roman"/>
                <w:sz w:val="24"/>
                <w:szCs w:val="24"/>
                <w:lang w:eastAsia="uk-UA"/>
              </w:rPr>
              <w:t xml:space="preserve"> </w:t>
            </w:r>
            <w:r>
              <w:rPr>
                <w:rFonts w:ascii="Times New Roman" w:hAnsi="Times New Roman"/>
                <w:sz w:val="24"/>
                <w:szCs w:val="24"/>
                <w:lang w:eastAsia="uk-UA"/>
              </w:rPr>
              <w:t>2</w:t>
            </w:r>
            <w:r>
              <w:rPr>
                <w:rFonts w:ascii="Times New Roman" w:hAnsi="Times New Roman"/>
                <w:sz w:val="24"/>
                <w:szCs w:val="24"/>
                <w:lang w:eastAsia="uk-UA"/>
              </w:rPr>
              <w:t>0%</w:t>
            </w:r>
            <w:r w:rsidRPr="00724833">
              <w:rPr>
                <w:rFonts w:ascii="Times New Roman" w:hAnsi="Times New Roman"/>
                <w:sz w:val="24"/>
                <w:szCs w:val="24"/>
                <w:lang w:eastAsia="uk-UA"/>
              </w:rPr>
              <w:t>.</w:t>
            </w:r>
          </w:p>
          <w:p w:rsidR="009F2873" w:rsidRPr="00280614" w:rsidRDefault="009F2873" w:rsidP="00280614">
            <w:pPr>
              <w:spacing w:after="0" w:line="240" w:lineRule="atLeast"/>
              <w:rPr>
                <w:rFonts w:ascii="Times New Roman" w:hAnsi="Times New Roman"/>
                <w:color w:val="000000"/>
                <w:sz w:val="24"/>
                <w:lang w:val="ru-RU"/>
              </w:rPr>
            </w:pPr>
          </w:p>
          <w:p w:rsidR="009F2873" w:rsidRDefault="009F2873" w:rsidP="000571F8">
            <w:pPr>
              <w:spacing w:after="0" w:line="240" w:lineRule="atLeast"/>
              <w:rPr>
                <w:rFonts w:ascii="Times New Roman" w:hAnsi="Times New Roman"/>
              </w:rPr>
            </w:pPr>
            <w:r>
              <w:rPr>
                <w:rFonts w:ascii="Times New Roman" w:hAnsi="Times New Roman"/>
                <w:color w:val="000000"/>
                <w:sz w:val="24"/>
              </w:rPr>
              <w:t>ел.адреса</w:t>
            </w:r>
            <w:r w:rsidRPr="00280614">
              <w:rPr>
                <w:rFonts w:ascii="Times New Roman" w:hAnsi="Times New Roman"/>
                <w:color w:val="000000"/>
                <w:sz w:val="24"/>
              </w:rPr>
              <w:t>:</w:t>
            </w:r>
            <w:r w:rsidRPr="00280614">
              <w:rPr>
                <w:rFonts w:ascii="Times New Roman" w:hAnsi="Times New Roman"/>
                <w:lang w:val="ru-RU"/>
              </w:rPr>
              <w:t xml:space="preserve"> </w:t>
            </w:r>
            <w:hyperlink r:id="rId14" w:history="1">
              <w:r w:rsidRPr="00EC601A">
                <w:rPr>
                  <w:rStyle w:val="a3"/>
                  <w:rFonts w:ascii="Times New Roman" w:hAnsi="Times New Roman"/>
                  <w:lang w:val="en-US"/>
                </w:rPr>
                <w:t>lg</w:t>
              </w:r>
              <w:r w:rsidRPr="00EC601A">
                <w:rPr>
                  <w:rStyle w:val="a3"/>
                  <w:rFonts w:ascii="Times New Roman" w:hAnsi="Times New Roman"/>
                  <w:lang w:val="ru-RU"/>
                </w:rPr>
                <w:t>.</w:t>
              </w:r>
              <w:r w:rsidRPr="00EC601A">
                <w:rPr>
                  <w:rStyle w:val="a3"/>
                  <w:rFonts w:ascii="Times New Roman" w:hAnsi="Times New Roman"/>
                  <w:lang w:val="en-US"/>
                </w:rPr>
                <w:t>promtorg</w:t>
              </w:r>
              <w:r w:rsidRPr="00EC601A">
                <w:rPr>
                  <w:rStyle w:val="a3"/>
                  <w:rFonts w:ascii="Times New Roman" w:hAnsi="Times New Roman"/>
                </w:rPr>
                <w:t>@</w:t>
              </w:r>
              <w:r w:rsidRPr="00EC601A">
                <w:rPr>
                  <w:rStyle w:val="a3"/>
                  <w:rFonts w:ascii="Times New Roman" w:hAnsi="Times New Roman"/>
                  <w:lang w:val="en-US"/>
                </w:rPr>
                <w:t>gmail</w:t>
              </w:r>
              <w:r w:rsidRPr="00EC601A">
                <w:rPr>
                  <w:rStyle w:val="a3"/>
                  <w:rFonts w:ascii="Times New Roman" w:hAnsi="Times New Roman"/>
                </w:rPr>
                <w:t>.</w:t>
              </w:r>
              <w:r w:rsidRPr="00EC601A">
                <w:rPr>
                  <w:rStyle w:val="a3"/>
                  <w:rFonts w:ascii="Times New Roman" w:hAnsi="Times New Roman"/>
                  <w:lang w:val="en-US"/>
                </w:rPr>
                <w:t>com</w:t>
              </w:r>
            </w:hyperlink>
            <w:r w:rsidRPr="00280614">
              <w:rPr>
                <w:rFonts w:ascii="Times New Roman" w:hAnsi="Times New Roman"/>
              </w:rPr>
              <w:t xml:space="preserve"> </w:t>
            </w:r>
          </w:p>
          <w:p w:rsidR="009F2873" w:rsidRPr="00D8499E" w:rsidRDefault="009F2873" w:rsidP="000571F8">
            <w:pPr>
              <w:spacing w:after="0" w:line="240" w:lineRule="atLeast"/>
              <w:rPr>
                <w:rFonts w:ascii="Times New Roman" w:hAnsi="Times New Roman"/>
                <w:color w:val="0000FF"/>
                <w:u w:val="single"/>
              </w:rPr>
            </w:pPr>
            <w:r w:rsidRPr="00D8499E">
              <w:rPr>
                <w:color w:val="0000FF"/>
                <w:u w:val="single"/>
                <w:lang w:val="en-US"/>
              </w:rPr>
              <w:t>info</w:t>
            </w:r>
            <w:r w:rsidRPr="00D8499E">
              <w:rPr>
                <w:color w:val="0000FF"/>
                <w:u w:val="single"/>
              </w:rPr>
              <w:t>@</w:t>
            </w:r>
            <w:hyperlink r:id="rId15" w:history="1">
              <w:r w:rsidRPr="00D8499E">
                <w:rPr>
                  <w:rStyle w:val="a3"/>
                  <w:rFonts w:ascii="Times New Roman" w:hAnsi="Times New Roman"/>
                  <w:sz w:val="24"/>
                  <w:szCs w:val="24"/>
                  <w:lang w:val="en-US"/>
                </w:rPr>
                <w:t>auction</w:t>
              </w:r>
              <w:r w:rsidRPr="00D8499E">
                <w:rPr>
                  <w:rStyle w:val="a3"/>
                  <w:rFonts w:ascii="Times New Roman" w:hAnsi="Times New Roman"/>
                  <w:sz w:val="24"/>
                  <w:szCs w:val="24"/>
                </w:rPr>
                <w:t>.</w:t>
              </w:r>
              <w:r w:rsidRPr="00D8499E">
                <w:rPr>
                  <w:rStyle w:val="a3"/>
                  <w:rFonts w:ascii="Times New Roman" w:hAnsi="Times New Roman"/>
                  <w:sz w:val="24"/>
                  <w:szCs w:val="24"/>
                  <w:lang w:val="en-US"/>
                </w:rPr>
                <w:t>org</w:t>
              </w:r>
              <w:r w:rsidRPr="00D8499E">
                <w:rPr>
                  <w:rStyle w:val="a3"/>
                  <w:rFonts w:ascii="Times New Roman" w:hAnsi="Times New Roman"/>
                  <w:sz w:val="24"/>
                  <w:szCs w:val="24"/>
                </w:rPr>
                <w:t>.</w:t>
              </w:r>
              <w:r w:rsidRPr="00D8499E">
                <w:rPr>
                  <w:rStyle w:val="a3"/>
                  <w:rFonts w:ascii="Times New Roman" w:hAnsi="Times New Roman"/>
                  <w:sz w:val="24"/>
                  <w:szCs w:val="24"/>
                  <w:lang w:val="en-US"/>
                </w:rPr>
                <w:t>ua</w:t>
              </w:r>
            </w:hyperlink>
            <w:r w:rsidRPr="00D8499E">
              <w:rPr>
                <w:color w:val="0000FF"/>
                <w:u w:val="single"/>
              </w:rPr>
              <w:t xml:space="preserve"> </w:t>
            </w:r>
          </w:p>
          <w:p w:rsidR="009F2873" w:rsidRPr="00D8499E" w:rsidRDefault="009F2873" w:rsidP="00D8499E">
            <w:pPr>
              <w:tabs>
                <w:tab w:val="left" w:pos="360"/>
              </w:tabs>
              <w:spacing w:after="0" w:line="240" w:lineRule="atLeast"/>
              <w:rPr>
                <w:rFonts w:ascii="Times New Roman" w:hAnsi="Times New Roman"/>
                <w:sz w:val="24"/>
                <w:szCs w:val="24"/>
              </w:rPr>
            </w:pPr>
            <w:r w:rsidRPr="00D8499E">
              <w:rPr>
                <w:rFonts w:ascii="Times New Roman" w:hAnsi="Times New Roman"/>
                <w:sz w:val="24"/>
                <w:szCs w:val="24"/>
              </w:rPr>
              <w:t>Офіційний сайт майданчика:</w:t>
            </w:r>
            <w:hyperlink r:id="rId16" w:history="1">
              <w:r w:rsidRPr="003275FC">
                <w:rPr>
                  <w:rStyle w:val="a3"/>
                  <w:rFonts w:ascii="Times New Roman" w:hAnsi="Times New Roman"/>
                  <w:sz w:val="24"/>
                  <w:szCs w:val="24"/>
                  <w:lang w:val="en-US"/>
                </w:rPr>
                <w:t>auction</w:t>
              </w:r>
              <w:r w:rsidRPr="00D8499E">
                <w:rPr>
                  <w:rStyle w:val="a3"/>
                  <w:rFonts w:ascii="Times New Roman" w:hAnsi="Times New Roman"/>
                  <w:sz w:val="24"/>
                  <w:szCs w:val="24"/>
                </w:rPr>
                <w:t>.</w:t>
              </w:r>
              <w:r w:rsidRPr="003275FC">
                <w:rPr>
                  <w:rStyle w:val="a3"/>
                  <w:rFonts w:ascii="Times New Roman" w:hAnsi="Times New Roman"/>
                  <w:sz w:val="24"/>
                  <w:szCs w:val="24"/>
                  <w:lang w:val="en-US"/>
                </w:rPr>
                <w:t>org</w:t>
              </w:r>
              <w:r w:rsidRPr="00D8499E">
                <w:rPr>
                  <w:rStyle w:val="a3"/>
                  <w:rFonts w:ascii="Times New Roman" w:hAnsi="Times New Roman"/>
                  <w:sz w:val="24"/>
                  <w:szCs w:val="24"/>
                </w:rPr>
                <w:t>.</w:t>
              </w:r>
              <w:r w:rsidRPr="003275FC">
                <w:rPr>
                  <w:rStyle w:val="a3"/>
                  <w:rFonts w:ascii="Times New Roman" w:hAnsi="Times New Roman"/>
                  <w:sz w:val="24"/>
                  <w:szCs w:val="24"/>
                  <w:lang w:val="en-US"/>
                </w:rPr>
                <w:t>ua</w:t>
              </w:r>
            </w:hyperlink>
            <w:r w:rsidRPr="00D8499E">
              <w:rPr>
                <w:rFonts w:ascii="Times New Roman" w:hAnsi="Times New Roman"/>
                <w:sz w:val="24"/>
                <w:szCs w:val="24"/>
              </w:rPr>
              <w:t xml:space="preserve">  </w:t>
            </w:r>
          </w:p>
        </w:tc>
      </w:tr>
      <w:tr w:rsidR="009F2873" w:rsidRPr="008F2FF7" w:rsidTr="000D4A38">
        <w:trPr>
          <w:trHeight w:val="1320"/>
        </w:trPr>
        <w:tc>
          <w:tcPr>
            <w:tcW w:w="4803" w:type="dxa"/>
          </w:tcPr>
          <w:p w:rsidR="009F2873" w:rsidRPr="00D8499E" w:rsidRDefault="009F2873" w:rsidP="003A4E40">
            <w:pPr>
              <w:tabs>
                <w:tab w:val="left" w:pos="360"/>
              </w:tabs>
              <w:spacing w:after="0" w:line="240" w:lineRule="auto"/>
              <w:rPr>
                <w:rFonts w:ascii="Times New Roman" w:hAnsi="Times New Roman"/>
                <w:b/>
                <w:bCs/>
                <w:sz w:val="24"/>
                <w:szCs w:val="24"/>
              </w:rPr>
            </w:pPr>
          </w:p>
          <w:p w:rsidR="009F2873" w:rsidRPr="008F2FF7" w:rsidRDefault="009F2873" w:rsidP="005E2A1C">
            <w:pPr>
              <w:tabs>
                <w:tab w:val="left" w:pos="360"/>
              </w:tabs>
              <w:spacing w:after="0" w:line="240" w:lineRule="auto"/>
              <w:rPr>
                <w:rFonts w:ascii="Times New Roman" w:hAnsi="Times New Roman"/>
                <w:b/>
                <w:bCs/>
                <w:sz w:val="24"/>
                <w:szCs w:val="24"/>
                <w:lang w:val="ru-RU"/>
              </w:rPr>
            </w:pPr>
            <w:r>
              <w:rPr>
                <w:rFonts w:ascii="Times New Roman" w:hAnsi="Times New Roman"/>
                <w:b/>
                <w:bCs/>
                <w:sz w:val="24"/>
                <w:szCs w:val="24"/>
                <w:lang w:val="ru-RU"/>
              </w:rPr>
              <w:t>_________________________________</w:t>
            </w:r>
            <w:r w:rsidRPr="008F2FF7">
              <w:rPr>
                <w:rFonts w:ascii="Times New Roman" w:hAnsi="Times New Roman"/>
                <w:b/>
                <w:bCs/>
                <w:sz w:val="24"/>
                <w:szCs w:val="24"/>
                <w:lang w:val="ru-RU"/>
              </w:rPr>
              <w:t>:</w:t>
            </w:r>
          </w:p>
          <w:p w:rsidR="009F2873" w:rsidRPr="008F2FF7" w:rsidRDefault="009F2873" w:rsidP="005E2A1C">
            <w:pPr>
              <w:tabs>
                <w:tab w:val="left" w:pos="360"/>
              </w:tabs>
              <w:spacing w:after="0" w:line="240" w:lineRule="auto"/>
              <w:rPr>
                <w:rFonts w:ascii="Times New Roman" w:hAnsi="Times New Roman"/>
                <w:b/>
                <w:bCs/>
                <w:sz w:val="24"/>
                <w:szCs w:val="24"/>
                <w:lang w:val="ru-RU"/>
              </w:rPr>
            </w:pPr>
          </w:p>
          <w:p w:rsidR="009F2873" w:rsidRPr="008F2FF7" w:rsidRDefault="009F2873" w:rsidP="005E2A1C">
            <w:pPr>
              <w:tabs>
                <w:tab w:val="left" w:pos="360"/>
              </w:tabs>
              <w:spacing w:after="0" w:line="240" w:lineRule="auto"/>
              <w:rPr>
                <w:rFonts w:ascii="Times New Roman" w:hAnsi="Times New Roman"/>
                <w:b/>
                <w:bCs/>
                <w:sz w:val="24"/>
                <w:szCs w:val="24"/>
                <w:lang w:val="ru-RU"/>
              </w:rPr>
            </w:pPr>
            <w:r w:rsidRPr="008F2FF7">
              <w:rPr>
                <w:rFonts w:ascii="Times New Roman" w:hAnsi="Times New Roman"/>
                <w:b/>
                <w:bCs/>
                <w:sz w:val="24"/>
                <w:szCs w:val="24"/>
                <w:lang w:val="ru-RU"/>
              </w:rPr>
              <w:t>____</w:t>
            </w:r>
            <w:r>
              <w:rPr>
                <w:rFonts w:ascii="Times New Roman" w:hAnsi="Times New Roman"/>
                <w:b/>
                <w:bCs/>
                <w:sz w:val="24"/>
                <w:szCs w:val="24"/>
                <w:lang w:val="ru-RU"/>
              </w:rPr>
              <w:t>___________________ _____________</w:t>
            </w:r>
          </w:p>
        </w:tc>
        <w:tc>
          <w:tcPr>
            <w:tcW w:w="5055" w:type="dxa"/>
          </w:tcPr>
          <w:p w:rsidR="009F2873" w:rsidRPr="00FF0BFB" w:rsidRDefault="009F2873" w:rsidP="003A4E40">
            <w:pPr>
              <w:tabs>
                <w:tab w:val="left" w:pos="360"/>
              </w:tabs>
              <w:spacing w:after="0" w:line="240" w:lineRule="auto"/>
              <w:rPr>
                <w:rFonts w:ascii="Times New Roman" w:hAnsi="Times New Roman"/>
                <w:b/>
                <w:sz w:val="24"/>
                <w:szCs w:val="24"/>
                <w:lang w:val="ru-RU"/>
              </w:rPr>
            </w:pPr>
          </w:p>
          <w:p w:rsidR="009F2873" w:rsidRPr="008F2FF7" w:rsidRDefault="009F2873" w:rsidP="003A4E40">
            <w:pPr>
              <w:tabs>
                <w:tab w:val="left" w:pos="360"/>
              </w:tabs>
              <w:spacing w:after="0" w:line="240" w:lineRule="auto"/>
              <w:rPr>
                <w:rFonts w:ascii="Times New Roman" w:hAnsi="Times New Roman"/>
                <w:b/>
                <w:sz w:val="24"/>
                <w:szCs w:val="24"/>
              </w:rPr>
            </w:pPr>
            <w:r w:rsidRPr="008F2FF7">
              <w:rPr>
                <w:rFonts w:ascii="Times New Roman" w:hAnsi="Times New Roman"/>
                <w:b/>
                <w:sz w:val="24"/>
                <w:szCs w:val="24"/>
              </w:rPr>
              <w:t>Директор</w:t>
            </w:r>
            <w:r>
              <w:rPr>
                <w:rFonts w:ascii="Times New Roman" w:hAnsi="Times New Roman"/>
                <w:b/>
                <w:sz w:val="24"/>
                <w:szCs w:val="24"/>
              </w:rPr>
              <w:t xml:space="preserve"> ТОВ «ПУБЛІЧНІ ПРОЦЕДУРИ»</w:t>
            </w:r>
          </w:p>
          <w:p w:rsidR="009F2873" w:rsidRPr="008F2FF7" w:rsidRDefault="009F2873" w:rsidP="003A4E40">
            <w:pPr>
              <w:tabs>
                <w:tab w:val="left" w:pos="360"/>
              </w:tabs>
              <w:spacing w:after="0" w:line="240" w:lineRule="auto"/>
              <w:jc w:val="center"/>
              <w:rPr>
                <w:rFonts w:ascii="Times New Roman" w:hAnsi="Times New Roman"/>
                <w:b/>
                <w:sz w:val="24"/>
                <w:szCs w:val="24"/>
              </w:rPr>
            </w:pPr>
            <w:r w:rsidRPr="008F2FF7">
              <w:rPr>
                <w:rFonts w:ascii="Times New Roman" w:hAnsi="Times New Roman"/>
                <w:b/>
                <w:sz w:val="24"/>
                <w:szCs w:val="24"/>
              </w:rPr>
              <w:t xml:space="preserve"> </w:t>
            </w:r>
          </w:p>
          <w:p w:rsidR="009F2873" w:rsidRPr="008F2FF7" w:rsidRDefault="009F2873" w:rsidP="003A4E40">
            <w:pPr>
              <w:tabs>
                <w:tab w:val="left" w:pos="360"/>
              </w:tabs>
              <w:spacing w:after="0" w:line="240" w:lineRule="auto"/>
              <w:jc w:val="center"/>
              <w:rPr>
                <w:rFonts w:ascii="Times New Roman" w:hAnsi="Times New Roman"/>
                <w:b/>
                <w:i/>
                <w:sz w:val="24"/>
                <w:szCs w:val="24"/>
                <w:lang w:val="ru-RU"/>
              </w:rPr>
            </w:pPr>
          </w:p>
          <w:p w:rsidR="009F2873" w:rsidRPr="008F2FF7" w:rsidRDefault="009F2873" w:rsidP="003A4E40">
            <w:pPr>
              <w:tabs>
                <w:tab w:val="left" w:pos="360"/>
              </w:tabs>
              <w:spacing w:after="0" w:line="240" w:lineRule="auto"/>
              <w:rPr>
                <w:rFonts w:ascii="Times New Roman" w:hAnsi="Times New Roman"/>
                <w:b/>
                <w:bCs/>
                <w:sz w:val="24"/>
                <w:szCs w:val="24"/>
              </w:rPr>
            </w:pPr>
            <w:r>
              <w:rPr>
                <w:rFonts w:ascii="Times New Roman" w:hAnsi="Times New Roman"/>
                <w:b/>
                <w:bCs/>
                <w:sz w:val="24"/>
                <w:szCs w:val="24"/>
              </w:rPr>
              <w:t>___________________ /</w:t>
            </w:r>
            <w:r>
              <w:rPr>
                <w:rFonts w:ascii="Times New Roman" w:hAnsi="Times New Roman"/>
                <w:b/>
                <w:bCs/>
                <w:sz w:val="24"/>
                <w:szCs w:val="24"/>
                <w:lang w:val="ru-RU"/>
              </w:rPr>
              <w:t>В</w:t>
            </w:r>
            <w:r>
              <w:rPr>
                <w:rFonts w:ascii="Times New Roman" w:hAnsi="Times New Roman"/>
                <w:b/>
                <w:bCs/>
                <w:sz w:val="24"/>
                <w:szCs w:val="24"/>
              </w:rPr>
              <w:t>.</w:t>
            </w:r>
            <w:r>
              <w:rPr>
                <w:rFonts w:ascii="Times New Roman" w:hAnsi="Times New Roman"/>
                <w:b/>
                <w:bCs/>
                <w:sz w:val="24"/>
                <w:szCs w:val="24"/>
                <w:lang w:val="ru-RU"/>
              </w:rPr>
              <w:t>Є</w:t>
            </w:r>
            <w:r>
              <w:rPr>
                <w:rFonts w:ascii="Times New Roman" w:hAnsi="Times New Roman"/>
                <w:b/>
                <w:bCs/>
                <w:sz w:val="24"/>
                <w:szCs w:val="24"/>
              </w:rPr>
              <w:t xml:space="preserve">. </w:t>
            </w:r>
            <w:r>
              <w:rPr>
                <w:rFonts w:ascii="Times New Roman" w:hAnsi="Times New Roman"/>
                <w:b/>
                <w:bCs/>
                <w:sz w:val="24"/>
                <w:szCs w:val="24"/>
                <w:lang w:val="ru-RU"/>
              </w:rPr>
              <w:t>МАЛЮК</w:t>
            </w:r>
            <w:r w:rsidRPr="008F2FF7">
              <w:rPr>
                <w:rFonts w:ascii="Times New Roman" w:hAnsi="Times New Roman"/>
                <w:b/>
                <w:bCs/>
                <w:sz w:val="24"/>
                <w:szCs w:val="24"/>
              </w:rPr>
              <w:t xml:space="preserve"> </w:t>
            </w:r>
          </w:p>
          <w:p w:rsidR="009F2873" w:rsidRPr="008F2FF7" w:rsidRDefault="009F2873" w:rsidP="003A4E40">
            <w:pPr>
              <w:spacing w:after="0" w:line="240" w:lineRule="auto"/>
              <w:rPr>
                <w:rFonts w:ascii="Times New Roman" w:hAnsi="Times New Roman"/>
                <w:b/>
                <w:bCs/>
                <w:sz w:val="24"/>
                <w:szCs w:val="24"/>
              </w:rPr>
            </w:pPr>
          </w:p>
        </w:tc>
      </w:tr>
    </w:tbl>
    <w:p w:rsidR="009F2873" w:rsidRPr="003A4E40" w:rsidRDefault="009F2873" w:rsidP="003A4E40">
      <w:pPr>
        <w:shd w:val="clear" w:color="auto" w:fill="FFFFFF"/>
        <w:spacing w:after="0" w:line="240" w:lineRule="auto"/>
        <w:jc w:val="both"/>
        <w:rPr>
          <w:rFonts w:ascii="Times New Roman" w:hAnsi="Times New Roman"/>
          <w:sz w:val="24"/>
          <w:szCs w:val="24"/>
          <w:lang w:val="ru-RU" w:eastAsia="ru-RU"/>
        </w:rPr>
      </w:pPr>
    </w:p>
    <w:sectPr w:rsidR="009F2873" w:rsidRPr="003A4E40" w:rsidSect="00C20D4B">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116"/>
    <w:rsid w:val="0000721C"/>
    <w:rsid w:val="00026722"/>
    <w:rsid w:val="00046EC9"/>
    <w:rsid w:val="000571F8"/>
    <w:rsid w:val="000B3F7D"/>
    <w:rsid w:val="000D4A38"/>
    <w:rsid w:val="00157EF4"/>
    <w:rsid w:val="002279E1"/>
    <w:rsid w:val="00280614"/>
    <w:rsid w:val="00285C54"/>
    <w:rsid w:val="002B1D89"/>
    <w:rsid w:val="002C671D"/>
    <w:rsid w:val="002D5F65"/>
    <w:rsid w:val="00317924"/>
    <w:rsid w:val="003275FC"/>
    <w:rsid w:val="00332DD8"/>
    <w:rsid w:val="00335D1A"/>
    <w:rsid w:val="003426D8"/>
    <w:rsid w:val="00374B5A"/>
    <w:rsid w:val="003A4E40"/>
    <w:rsid w:val="003D1177"/>
    <w:rsid w:val="003E6FF3"/>
    <w:rsid w:val="003F7B6B"/>
    <w:rsid w:val="00450383"/>
    <w:rsid w:val="0046509E"/>
    <w:rsid w:val="004C2462"/>
    <w:rsid w:val="004F025B"/>
    <w:rsid w:val="0050768C"/>
    <w:rsid w:val="00564CF6"/>
    <w:rsid w:val="005756CB"/>
    <w:rsid w:val="005E2A1C"/>
    <w:rsid w:val="00617B48"/>
    <w:rsid w:val="006348F5"/>
    <w:rsid w:val="00676EFF"/>
    <w:rsid w:val="006A1D04"/>
    <w:rsid w:val="00714CC1"/>
    <w:rsid w:val="007242B0"/>
    <w:rsid w:val="00736262"/>
    <w:rsid w:val="007A75E3"/>
    <w:rsid w:val="007B2118"/>
    <w:rsid w:val="007E0B7B"/>
    <w:rsid w:val="0080661A"/>
    <w:rsid w:val="00831986"/>
    <w:rsid w:val="00837116"/>
    <w:rsid w:val="0084408C"/>
    <w:rsid w:val="0084678A"/>
    <w:rsid w:val="008A0254"/>
    <w:rsid w:val="008F1505"/>
    <w:rsid w:val="008F2FF7"/>
    <w:rsid w:val="00927A29"/>
    <w:rsid w:val="00941ACA"/>
    <w:rsid w:val="0094247F"/>
    <w:rsid w:val="009F2873"/>
    <w:rsid w:val="00A269C7"/>
    <w:rsid w:val="00A573FD"/>
    <w:rsid w:val="00A57D51"/>
    <w:rsid w:val="00B226F0"/>
    <w:rsid w:val="00B41CF1"/>
    <w:rsid w:val="00B8684A"/>
    <w:rsid w:val="00BB3426"/>
    <w:rsid w:val="00C0226E"/>
    <w:rsid w:val="00C20D4B"/>
    <w:rsid w:val="00C738E2"/>
    <w:rsid w:val="00CA07B7"/>
    <w:rsid w:val="00D8499E"/>
    <w:rsid w:val="00D85441"/>
    <w:rsid w:val="00DA6741"/>
    <w:rsid w:val="00E5213B"/>
    <w:rsid w:val="00EA4F6D"/>
    <w:rsid w:val="00EC601A"/>
    <w:rsid w:val="00F2546A"/>
    <w:rsid w:val="00FA1CF3"/>
    <w:rsid w:val="00FC6775"/>
    <w:rsid w:val="00FE275B"/>
    <w:rsid w:val="00FF0BF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8E2"/>
    <w:pPr>
      <w:spacing w:after="200" w:line="276" w:lineRule="auto"/>
    </w:pPr>
    <w:rPr>
      <w:sz w:val="22"/>
      <w:szCs w:val="22"/>
      <w:lang w:eastAsia="en-US"/>
    </w:rPr>
  </w:style>
  <w:style w:type="paragraph" w:styleId="2">
    <w:name w:val="heading 2"/>
    <w:basedOn w:val="a"/>
    <w:link w:val="20"/>
    <w:uiPriority w:val="99"/>
    <w:qFormat/>
    <w:rsid w:val="00837116"/>
    <w:pPr>
      <w:spacing w:before="100" w:beforeAutospacing="1" w:after="100" w:afterAutospacing="1" w:line="240" w:lineRule="auto"/>
      <w:outlineLvl w:val="1"/>
    </w:pPr>
    <w:rPr>
      <w:rFonts w:ascii="Times New Roman" w:eastAsia="Times New Roman" w:hAnsi="Times New Roman"/>
      <w:b/>
      <w:bCs/>
      <w:sz w:val="36"/>
      <w:szCs w:val="36"/>
      <w:lang w:val="ru-RU" w:eastAsia="ru-RU"/>
    </w:rPr>
  </w:style>
  <w:style w:type="paragraph" w:styleId="3">
    <w:name w:val="heading 3"/>
    <w:basedOn w:val="a"/>
    <w:link w:val="30"/>
    <w:uiPriority w:val="99"/>
    <w:qFormat/>
    <w:rsid w:val="00837116"/>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37116"/>
    <w:rPr>
      <w:rFonts w:ascii="Times New Roman" w:hAnsi="Times New Roman" w:cs="Times New Roman"/>
      <w:b/>
      <w:bCs/>
      <w:sz w:val="36"/>
      <w:szCs w:val="36"/>
      <w:lang w:eastAsia="ru-RU"/>
    </w:rPr>
  </w:style>
  <w:style w:type="character" w:customStyle="1" w:styleId="30">
    <w:name w:val="Заголовок 3 Знак"/>
    <w:link w:val="3"/>
    <w:uiPriority w:val="99"/>
    <w:locked/>
    <w:rsid w:val="00837116"/>
    <w:rPr>
      <w:rFonts w:ascii="Times New Roman" w:hAnsi="Times New Roman" w:cs="Times New Roman"/>
      <w:b/>
      <w:bCs/>
      <w:sz w:val="27"/>
      <w:szCs w:val="27"/>
      <w:lang w:eastAsia="ru-RU"/>
    </w:rPr>
  </w:style>
  <w:style w:type="paragraph" w:customStyle="1" w:styleId="tc">
    <w:name w:val="tc"/>
    <w:basedOn w:val="a"/>
    <w:uiPriority w:val="99"/>
    <w:rsid w:val="0083711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j">
    <w:name w:val="tj"/>
    <w:basedOn w:val="a"/>
    <w:uiPriority w:val="99"/>
    <w:rsid w:val="00837116"/>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3">
    <w:name w:val="Hyperlink"/>
    <w:uiPriority w:val="99"/>
    <w:semiHidden/>
    <w:rsid w:val="00837116"/>
    <w:rPr>
      <w:rFonts w:cs="Times New Roman"/>
      <w:color w:val="0000FF"/>
      <w:u w:val="single"/>
    </w:rPr>
  </w:style>
  <w:style w:type="paragraph" w:customStyle="1" w:styleId="tl">
    <w:name w:val="tl"/>
    <w:basedOn w:val="a"/>
    <w:uiPriority w:val="99"/>
    <w:rsid w:val="0083711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s2">
    <w:name w:val="fs2"/>
    <w:uiPriority w:val="99"/>
    <w:rsid w:val="00837116"/>
    <w:rPr>
      <w:rFonts w:cs="Times New Roman"/>
    </w:rPr>
  </w:style>
  <w:style w:type="paragraph" w:customStyle="1" w:styleId="tr">
    <w:name w:val="tr"/>
    <w:basedOn w:val="a"/>
    <w:uiPriority w:val="99"/>
    <w:rsid w:val="0083711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
    <w:name w:val="Заголовок №1_"/>
    <w:link w:val="10"/>
    <w:uiPriority w:val="99"/>
    <w:locked/>
    <w:rsid w:val="0084678A"/>
    <w:rPr>
      <w:spacing w:val="6"/>
      <w:sz w:val="31"/>
      <w:shd w:val="clear" w:color="auto" w:fill="FFFFFF"/>
    </w:rPr>
  </w:style>
  <w:style w:type="paragraph" w:customStyle="1" w:styleId="10">
    <w:name w:val="Заголовок №1"/>
    <w:basedOn w:val="a"/>
    <w:link w:val="1"/>
    <w:uiPriority w:val="99"/>
    <w:rsid w:val="0084678A"/>
    <w:pPr>
      <w:widowControl w:val="0"/>
      <w:shd w:val="clear" w:color="auto" w:fill="FFFFFF"/>
      <w:spacing w:after="120" w:line="240" w:lineRule="atLeast"/>
      <w:jc w:val="center"/>
      <w:outlineLvl w:val="0"/>
    </w:pPr>
    <w:rPr>
      <w:spacing w:val="6"/>
      <w:sz w:val="31"/>
      <w:szCs w:val="20"/>
      <w:shd w:val="clear" w:color="auto" w:fill="FFFFFF"/>
      <w:lang w:val="ru-RU" w:eastAsia="ru-RU"/>
    </w:rPr>
  </w:style>
  <w:style w:type="character" w:styleId="a4">
    <w:name w:val="Strong"/>
    <w:uiPriority w:val="99"/>
    <w:qFormat/>
    <w:rsid w:val="0084678A"/>
    <w:rPr>
      <w:rFonts w:cs="Times New Roman"/>
      <w:b/>
    </w:rPr>
  </w:style>
  <w:style w:type="paragraph" w:customStyle="1" w:styleId="11">
    <w:name w:val="Обычный1"/>
    <w:uiPriority w:val="99"/>
    <w:rsid w:val="0084678A"/>
    <w:rPr>
      <w:rFonts w:ascii="Times New Roman" w:eastAsia="Times New Roman" w:hAnsi="Times New Roman"/>
    </w:rPr>
  </w:style>
  <w:style w:type="paragraph" w:customStyle="1" w:styleId="21">
    <w:name w:val="Обычный2"/>
    <w:uiPriority w:val="99"/>
    <w:rsid w:val="00D8499E"/>
    <w:pPr>
      <w:spacing w:after="200" w:line="276" w:lineRule="auto"/>
    </w:pPr>
    <w:rPr>
      <w:rFonts w:ascii="Times New Roman" w:hAnsi="Times New Roman"/>
      <w:sz w:val="32"/>
      <w:szCs w:val="3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11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90157.html" TargetMode="External"/><Relationship Id="rId13" Type="http://schemas.openxmlformats.org/officeDocument/2006/relationships/hyperlink" Target="tel:+38080033962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ligazakon.ua/l_doc2.nsf/link1/T190157.html" TargetMode="External"/><Relationship Id="rId12" Type="http://schemas.openxmlformats.org/officeDocument/2006/relationships/hyperlink" Target="tel:+38057771071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sale.auction.org.ua" TargetMode="External"/><Relationship Id="rId1" Type="http://schemas.openxmlformats.org/officeDocument/2006/relationships/styles" Target="styles.xml"/><Relationship Id="rId6" Type="http://schemas.openxmlformats.org/officeDocument/2006/relationships/hyperlink" Target="http://search.ligazakon.ua/l_doc2.nsf/link1/T190157.html" TargetMode="External"/><Relationship Id="rId11" Type="http://schemas.openxmlformats.org/officeDocument/2006/relationships/hyperlink" Target="http://search.ligazakon.ua/l_doc2.nsf/link1/Z970671.html" TargetMode="External"/><Relationship Id="rId5" Type="http://schemas.openxmlformats.org/officeDocument/2006/relationships/hyperlink" Target="http://search.ligazakon.ua/l_doc2.nsf/link1/T190157.html" TargetMode="External"/><Relationship Id="rId15" Type="http://schemas.openxmlformats.org/officeDocument/2006/relationships/hyperlink" Target="http://www.sale.auction.org.ua" TargetMode="External"/><Relationship Id="rId10" Type="http://schemas.openxmlformats.org/officeDocument/2006/relationships/hyperlink" Target="http://search.ligazakon.ua/l_doc2.nsf/link1/T265700.html" TargetMode="External"/><Relationship Id="rId4" Type="http://schemas.openxmlformats.org/officeDocument/2006/relationships/webSettings" Target="webSettings.xml"/><Relationship Id="rId9" Type="http://schemas.openxmlformats.org/officeDocument/2006/relationships/hyperlink" Target="http://search.ligazakon.ua/l_doc2.nsf/link1/T112939.html" TargetMode="External"/><Relationship Id="rId14" Type="http://schemas.openxmlformats.org/officeDocument/2006/relationships/hyperlink" Target="mailto:lg.promtor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10489</Words>
  <Characters>5980</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Krokoz™</Company>
  <LinksUpToDate>false</LinksUpToDate>
  <CharactersWithSpaces>16437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User</dc:creator>
  <cp:keywords/>
  <dc:description/>
  <cp:lastModifiedBy>T550</cp:lastModifiedBy>
  <cp:revision>30</cp:revision>
  <dcterms:created xsi:type="dcterms:W3CDTF">2020-10-29T10:06:00Z</dcterms:created>
  <dcterms:modified xsi:type="dcterms:W3CDTF">2024-05-16T10:17:00Z</dcterms:modified>
</cp:coreProperties>
</file>